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04B6" w14:textId="77777777" w:rsidR="00231EDA" w:rsidRDefault="00231EDA" w:rsidP="00231EDA">
      <w:pPr>
        <w:jc w:val="center"/>
      </w:pPr>
    </w:p>
    <w:p w14:paraId="7597935B" w14:textId="77777777" w:rsidR="00565109" w:rsidRDefault="00231EDA" w:rsidP="001B77E8">
      <w:pPr>
        <w:jc w:val="center"/>
        <w:rPr>
          <w:rFonts w:ascii="Arial" w:hAnsi="Arial" w:cs="Arial"/>
          <w:b/>
          <w:sz w:val="28"/>
          <w:szCs w:val="28"/>
        </w:rPr>
      </w:pPr>
      <w:r w:rsidRPr="00864350">
        <w:rPr>
          <w:rFonts w:ascii="Arial" w:hAnsi="Arial" w:cs="Arial"/>
          <w:b/>
          <w:sz w:val="28"/>
          <w:szCs w:val="28"/>
        </w:rPr>
        <w:t xml:space="preserve">REGULAMIN </w:t>
      </w:r>
      <w:r w:rsidR="00565109">
        <w:rPr>
          <w:rFonts w:ascii="Arial" w:hAnsi="Arial" w:cs="Arial"/>
          <w:b/>
          <w:sz w:val="28"/>
          <w:szCs w:val="28"/>
        </w:rPr>
        <w:t xml:space="preserve">DZIAŁANIA I REKRUTACJI </w:t>
      </w:r>
    </w:p>
    <w:p w14:paraId="63E91277" w14:textId="77777777" w:rsidR="00E475D1" w:rsidRDefault="00231EDA" w:rsidP="001B77E8">
      <w:pPr>
        <w:jc w:val="center"/>
        <w:rPr>
          <w:rFonts w:ascii="Arial" w:hAnsi="Arial" w:cs="Arial"/>
          <w:b/>
          <w:sz w:val="28"/>
          <w:szCs w:val="28"/>
        </w:rPr>
      </w:pPr>
      <w:r w:rsidRPr="00864350">
        <w:rPr>
          <w:rFonts w:ascii="Arial" w:hAnsi="Arial" w:cs="Arial"/>
          <w:b/>
          <w:sz w:val="28"/>
          <w:szCs w:val="28"/>
        </w:rPr>
        <w:t>DZIENNEGO DOMU OPIEKI MEDYCZNEJ</w:t>
      </w:r>
      <w:r w:rsidR="00E475D1">
        <w:rPr>
          <w:rFonts w:ascii="Arial" w:hAnsi="Arial" w:cs="Arial"/>
          <w:b/>
          <w:sz w:val="28"/>
          <w:szCs w:val="28"/>
        </w:rPr>
        <w:t xml:space="preserve"> </w:t>
      </w:r>
    </w:p>
    <w:p w14:paraId="52FCF0B6" w14:textId="0E07127E" w:rsidR="00231EDA" w:rsidRPr="00864350" w:rsidRDefault="00E475D1" w:rsidP="001B77E8">
      <w:pPr>
        <w:jc w:val="center"/>
        <w:rPr>
          <w:rFonts w:ascii="Arial" w:hAnsi="Arial" w:cs="Arial"/>
          <w:b/>
          <w:sz w:val="28"/>
          <w:szCs w:val="28"/>
        </w:rPr>
      </w:pPr>
      <w:r>
        <w:rPr>
          <w:rFonts w:ascii="Arial" w:hAnsi="Arial" w:cs="Arial"/>
          <w:b/>
          <w:sz w:val="28"/>
          <w:szCs w:val="28"/>
        </w:rPr>
        <w:t xml:space="preserve">W </w:t>
      </w:r>
      <w:r w:rsidR="00180B76">
        <w:rPr>
          <w:rFonts w:ascii="Arial" w:hAnsi="Arial" w:cs="Arial"/>
          <w:b/>
          <w:sz w:val="28"/>
          <w:szCs w:val="28"/>
        </w:rPr>
        <w:t>PUŁTUSKU</w:t>
      </w:r>
    </w:p>
    <w:p w14:paraId="4CAB4A43" w14:textId="17AA14FC" w:rsidR="001B77E8" w:rsidRDefault="00231EDA" w:rsidP="001B77E8">
      <w:pPr>
        <w:jc w:val="center"/>
        <w:rPr>
          <w:rFonts w:ascii="Arial" w:hAnsi="Arial" w:cs="Arial"/>
          <w:b/>
          <w:sz w:val="28"/>
          <w:szCs w:val="28"/>
        </w:rPr>
      </w:pPr>
      <w:r w:rsidRPr="00864350">
        <w:rPr>
          <w:rFonts w:ascii="Arial" w:hAnsi="Arial" w:cs="Arial"/>
          <w:b/>
          <w:sz w:val="28"/>
          <w:szCs w:val="28"/>
        </w:rPr>
        <w:t>przy NZOZ „AKACJA” (DDOM Akacja)</w:t>
      </w:r>
    </w:p>
    <w:p w14:paraId="624CC581" w14:textId="304B3EFC" w:rsidR="00D6067E" w:rsidRPr="00864350" w:rsidRDefault="001B77E8" w:rsidP="001B77E8">
      <w:pPr>
        <w:jc w:val="center"/>
        <w:rPr>
          <w:rFonts w:ascii="Arial" w:hAnsi="Arial" w:cs="Arial"/>
          <w:b/>
          <w:sz w:val="28"/>
          <w:szCs w:val="28"/>
        </w:rPr>
      </w:pPr>
      <w:r>
        <w:rPr>
          <w:rFonts w:ascii="Arial" w:hAnsi="Arial" w:cs="Arial"/>
          <w:b/>
          <w:sz w:val="28"/>
          <w:szCs w:val="28"/>
        </w:rPr>
        <w:t>w ramach realizacji projektu „</w:t>
      </w:r>
      <w:r w:rsidRPr="001B77E8">
        <w:rPr>
          <w:rFonts w:ascii="Arial" w:hAnsi="Arial" w:cs="Arial"/>
          <w:b/>
          <w:sz w:val="28"/>
          <w:szCs w:val="28"/>
        </w:rPr>
        <w:t>Wsparcie osób niesamodzielnych w ramach D</w:t>
      </w:r>
      <w:r w:rsidR="00964324">
        <w:rPr>
          <w:rFonts w:ascii="Arial" w:hAnsi="Arial" w:cs="Arial"/>
          <w:b/>
          <w:sz w:val="28"/>
          <w:szCs w:val="28"/>
        </w:rPr>
        <w:t>DOM w powiecie pułtuskim”</w:t>
      </w:r>
    </w:p>
    <w:p w14:paraId="3641C58C" w14:textId="77777777" w:rsidR="00231EDA" w:rsidRPr="00864350" w:rsidRDefault="00231EDA">
      <w:pPr>
        <w:rPr>
          <w:rFonts w:ascii="Arial" w:hAnsi="Arial" w:cs="Arial"/>
        </w:rPr>
      </w:pPr>
    </w:p>
    <w:p w14:paraId="144463FA" w14:textId="77777777" w:rsidR="00231EDA" w:rsidRPr="001B77E8" w:rsidRDefault="00231EDA" w:rsidP="00231EDA">
      <w:pPr>
        <w:jc w:val="center"/>
        <w:rPr>
          <w:rFonts w:ascii="Arial" w:hAnsi="Arial" w:cs="Arial"/>
          <w:b/>
          <w:bCs/>
        </w:rPr>
      </w:pPr>
      <w:r w:rsidRPr="001B77E8">
        <w:rPr>
          <w:rFonts w:ascii="Arial" w:hAnsi="Arial" w:cs="Arial"/>
          <w:b/>
          <w:bCs/>
        </w:rPr>
        <w:t>WSTĘP</w:t>
      </w:r>
    </w:p>
    <w:p w14:paraId="1EBC38AD" w14:textId="633AC9AE" w:rsidR="00864350" w:rsidRPr="008613D6" w:rsidRDefault="00864350" w:rsidP="008613D6">
      <w:pPr>
        <w:jc w:val="both"/>
        <w:rPr>
          <w:rFonts w:ascii="Arial" w:hAnsi="Arial" w:cs="Arial"/>
          <w:color w:val="000000"/>
          <w:sz w:val="23"/>
          <w:szCs w:val="23"/>
          <w:shd w:val="clear" w:color="auto" w:fill="FFFFFF"/>
        </w:rPr>
      </w:pPr>
      <w:r>
        <w:rPr>
          <w:rFonts w:ascii="Arial" w:hAnsi="Arial" w:cs="Arial"/>
        </w:rPr>
        <w:tab/>
      </w:r>
      <w:r w:rsidR="00231EDA" w:rsidRPr="00864350">
        <w:rPr>
          <w:rFonts w:ascii="Arial" w:hAnsi="Arial" w:cs="Arial"/>
        </w:rPr>
        <w:t xml:space="preserve">Regulamin </w:t>
      </w:r>
      <w:r w:rsidR="00220881">
        <w:rPr>
          <w:rFonts w:ascii="Arial" w:hAnsi="Arial" w:cs="Arial"/>
        </w:rPr>
        <w:t>działania i rekrutacji</w:t>
      </w:r>
      <w:r w:rsidR="00231EDA" w:rsidRPr="00864350">
        <w:rPr>
          <w:rFonts w:ascii="Arial" w:hAnsi="Arial" w:cs="Arial"/>
        </w:rPr>
        <w:t xml:space="preserve"> DDOM Akacja określa zasady funkcjonowania Dziennego Domu Opieki Medycznej</w:t>
      </w:r>
      <w:r w:rsidR="00565109">
        <w:rPr>
          <w:rFonts w:ascii="Arial" w:hAnsi="Arial" w:cs="Arial"/>
        </w:rPr>
        <w:t xml:space="preserve"> </w:t>
      </w:r>
      <w:r w:rsidR="00C830F9">
        <w:rPr>
          <w:rFonts w:ascii="Arial" w:hAnsi="Arial" w:cs="Arial"/>
        </w:rPr>
        <w:t xml:space="preserve">(zw. dalej DDOM Akacja) </w:t>
      </w:r>
      <w:r w:rsidR="00231EDA" w:rsidRPr="00864350">
        <w:rPr>
          <w:rFonts w:ascii="Arial" w:hAnsi="Arial" w:cs="Arial"/>
        </w:rPr>
        <w:t xml:space="preserve">działającego w ramach </w:t>
      </w:r>
      <w:r w:rsidR="008613D6">
        <w:rPr>
          <w:rFonts w:ascii="Arial" w:hAnsi="Arial" w:cs="Arial"/>
        </w:rPr>
        <w:t xml:space="preserve">realizacji </w:t>
      </w:r>
      <w:r w:rsidRPr="00864350">
        <w:rPr>
          <w:rFonts w:ascii="Arial" w:hAnsi="Arial" w:cs="Arial"/>
          <w:color w:val="000000"/>
          <w:sz w:val="23"/>
          <w:szCs w:val="23"/>
          <w:shd w:val="clear" w:color="auto" w:fill="FFFFFF"/>
        </w:rPr>
        <w:t>Projektu</w:t>
      </w:r>
      <w:r w:rsidR="008613D6">
        <w:rPr>
          <w:rFonts w:ascii="Arial" w:hAnsi="Arial" w:cs="Arial"/>
          <w:color w:val="000000"/>
          <w:sz w:val="23"/>
          <w:szCs w:val="23"/>
          <w:shd w:val="clear" w:color="auto" w:fill="FFFFFF"/>
        </w:rPr>
        <w:t xml:space="preserve"> pn. „Wsparcie osób niesamodzielnych w ramach </w:t>
      </w:r>
      <w:r w:rsidR="00180B76">
        <w:rPr>
          <w:rFonts w:ascii="Arial" w:hAnsi="Arial" w:cs="Arial"/>
          <w:color w:val="000000"/>
          <w:sz w:val="23"/>
          <w:szCs w:val="23"/>
          <w:shd w:val="clear" w:color="auto" w:fill="FFFFFF"/>
        </w:rPr>
        <w:t>DDOM w powiecie pułtuskim”</w:t>
      </w:r>
      <w:r w:rsidR="008613D6">
        <w:rPr>
          <w:rFonts w:ascii="Arial" w:hAnsi="Arial" w:cs="Arial"/>
          <w:color w:val="000000"/>
          <w:sz w:val="23"/>
          <w:szCs w:val="23"/>
          <w:shd w:val="clear" w:color="auto" w:fill="FFFFFF"/>
        </w:rPr>
        <w:t xml:space="preserve">. Projekt jest </w:t>
      </w:r>
      <w:r w:rsidRPr="00864350">
        <w:rPr>
          <w:rFonts w:ascii="Arial" w:hAnsi="Arial" w:cs="Arial"/>
          <w:color w:val="000000"/>
          <w:sz w:val="23"/>
          <w:szCs w:val="23"/>
          <w:shd w:val="clear" w:color="auto" w:fill="FFFFFF"/>
        </w:rPr>
        <w:t xml:space="preserve"> realizowan</w:t>
      </w:r>
      <w:r w:rsidR="008613D6">
        <w:rPr>
          <w:rFonts w:ascii="Arial" w:hAnsi="Arial" w:cs="Arial"/>
          <w:color w:val="000000"/>
          <w:sz w:val="23"/>
          <w:szCs w:val="23"/>
          <w:shd w:val="clear" w:color="auto" w:fill="FFFFFF"/>
        </w:rPr>
        <w:t>y</w:t>
      </w:r>
      <w:r w:rsidRPr="00864350">
        <w:rPr>
          <w:rFonts w:ascii="Arial" w:hAnsi="Arial" w:cs="Arial"/>
          <w:color w:val="000000"/>
          <w:sz w:val="23"/>
          <w:szCs w:val="23"/>
          <w:shd w:val="clear" w:color="auto" w:fill="FFFFFF"/>
        </w:rPr>
        <w:t xml:space="preserve">,  w ramach </w:t>
      </w:r>
      <w:r w:rsidR="008613D6" w:rsidRPr="008613D6">
        <w:rPr>
          <w:rFonts w:ascii="Arial" w:hAnsi="Arial" w:cs="Arial"/>
          <w:color w:val="000000"/>
          <w:sz w:val="23"/>
          <w:szCs w:val="23"/>
          <w:shd w:val="clear" w:color="auto" w:fill="FFFFFF"/>
        </w:rPr>
        <w:t>Osi priorytetowej IX Wspieranie włączenia społecznego i walka z ubóstwem Działania 9.2 Usługi społeczne i usługi opieki zdrowotnej Poddziałania</w:t>
      </w:r>
      <w:r w:rsidR="008613D6">
        <w:rPr>
          <w:rFonts w:ascii="Arial" w:hAnsi="Arial" w:cs="Arial"/>
          <w:color w:val="000000"/>
          <w:sz w:val="23"/>
          <w:szCs w:val="23"/>
          <w:shd w:val="clear" w:color="auto" w:fill="FFFFFF"/>
        </w:rPr>
        <w:t xml:space="preserve"> </w:t>
      </w:r>
      <w:r w:rsidR="008613D6" w:rsidRPr="008613D6">
        <w:rPr>
          <w:rFonts w:ascii="Arial" w:hAnsi="Arial" w:cs="Arial"/>
          <w:color w:val="000000"/>
          <w:sz w:val="23"/>
          <w:szCs w:val="23"/>
          <w:shd w:val="clear" w:color="auto" w:fill="FFFFFF"/>
        </w:rPr>
        <w:t xml:space="preserve">9.2.2 Zwiększenie dostępności usług zdrowotnych Regionalnego Programu Operacyjnego Województwa Mazowieckiego na lata 2014-2020 </w:t>
      </w:r>
      <w:r w:rsidR="00565109">
        <w:rPr>
          <w:rFonts w:ascii="Arial" w:hAnsi="Arial" w:cs="Arial"/>
        </w:rPr>
        <w:t xml:space="preserve"> oraz </w:t>
      </w:r>
      <w:r w:rsidR="008613D6">
        <w:rPr>
          <w:rFonts w:ascii="Arial" w:hAnsi="Arial" w:cs="Arial"/>
        </w:rPr>
        <w:t xml:space="preserve">reguluje </w:t>
      </w:r>
      <w:r w:rsidR="00565109">
        <w:rPr>
          <w:rFonts w:ascii="Arial" w:hAnsi="Arial" w:cs="Arial"/>
        </w:rPr>
        <w:t xml:space="preserve">zasady uczestnictwa w projekcie. </w:t>
      </w:r>
    </w:p>
    <w:p w14:paraId="35D709EF" w14:textId="77777777" w:rsidR="008613D6" w:rsidRDefault="00C830F9" w:rsidP="00565109">
      <w:pPr>
        <w:jc w:val="both"/>
        <w:rPr>
          <w:rFonts w:ascii="Arial" w:hAnsi="Arial" w:cs="Arial"/>
        </w:rPr>
      </w:pPr>
      <w:r>
        <w:rPr>
          <w:rFonts w:ascii="Arial" w:hAnsi="Arial" w:cs="Arial"/>
        </w:rPr>
        <w:t xml:space="preserve">1. </w:t>
      </w:r>
      <w:r w:rsidR="008613D6">
        <w:rPr>
          <w:rFonts w:ascii="Arial" w:hAnsi="Arial" w:cs="Arial"/>
        </w:rPr>
        <w:t xml:space="preserve">Beneficjent Projektu: </w:t>
      </w:r>
      <w:r w:rsidR="008613D6" w:rsidRPr="008613D6">
        <w:rPr>
          <w:rFonts w:ascii="Arial" w:hAnsi="Arial" w:cs="Arial"/>
        </w:rPr>
        <w:t>Niepubliczny Zakład Opieki Zdrowotnej „Akacja” Dariusz Suchenek  z siedzibą w Wyszkowie, ul. Zakolejowa 19C, 07-200 Wyszków</w:t>
      </w:r>
      <w:r w:rsidR="008613D6">
        <w:rPr>
          <w:rFonts w:ascii="Arial" w:hAnsi="Arial" w:cs="Arial"/>
        </w:rPr>
        <w:t>;</w:t>
      </w:r>
    </w:p>
    <w:p w14:paraId="15A4DB6F" w14:textId="77777777" w:rsidR="008613D6" w:rsidRDefault="00C830F9" w:rsidP="00565109">
      <w:pPr>
        <w:jc w:val="both"/>
        <w:rPr>
          <w:rFonts w:ascii="Arial" w:hAnsi="Arial" w:cs="Arial"/>
        </w:rPr>
      </w:pPr>
      <w:r>
        <w:rPr>
          <w:rFonts w:ascii="Arial" w:hAnsi="Arial" w:cs="Arial"/>
        </w:rPr>
        <w:t xml:space="preserve">2. </w:t>
      </w:r>
      <w:r w:rsidR="008613D6">
        <w:rPr>
          <w:rFonts w:ascii="Arial" w:hAnsi="Arial" w:cs="Arial"/>
        </w:rPr>
        <w:t xml:space="preserve">Instytucja Zarządzająca: </w:t>
      </w:r>
      <w:r w:rsidR="008613D6" w:rsidRPr="008613D6">
        <w:rPr>
          <w:rFonts w:ascii="Arial" w:hAnsi="Arial" w:cs="Arial"/>
        </w:rPr>
        <w:t xml:space="preserve">Zarząd Województwa Mazowieckiego </w:t>
      </w:r>
      <w:r w:rsidR="008613D6">
        <w:rPr>
          <w:rFonts w:ascii="Arial" w:hAnsi="Arial" w:cs="Arial"/>
        </w:rPr>
        <w:t>(</w:t>
      </w:r>
      <w:r w:rsidR="008613D6" w:rsidRPr="008613D6">
        <w:rPr>
          <w:rFonts w:ascii="Arial" w:hAnsi="Arial" w:cs="Arial"/>
        </w:rPr>
        <w:t>Instytucj</w:t>
      </w:r>
      <w:r w:rsidR="008613D6">
        <w:rPr>
          <w:rFonts w:ascii="Arial" w:hAnsi="Arial" w:cs="Arial"/>
        </w:rPr>
        <w:t>a</w:t>
      </w:r>
      <w:r w:rsidR="008613D6" w:rsidRPr="008613D6">
        <w:rPr>
          <w:rFonts w:ascii="Arial" w:hAnsi="Arial" w:cs="Arial"/>
        </w:rPr>
        <w:t xml:space="preserve"> Zarządzając</w:t>
      </w:r>
      <w:r w:rsidR="008613D6">
        <w:rPr>
          <w:rFonts w:ascii="Arial" w:hAnsi="Arial" w:cs="Arial"/>
        </w:rPr>
        <w:t xml:space="preserve">a </w:t>
      </w:r>
      <w:r w:rsidR="008613D6" w:rsidRPr="008613D6">
        <w:rPr>
          <w:rFonts w:ascii="Arial" w:hAnsi="Arial" w:cs="Arial"/>
        </w:rPr>
        <w:t>Regionalnym Programem Operacyjnym Województwa Mazowieckiego na lata 2014-2020</w:t>
      </w:r>
      <w:r w:rsidR="008613D6">
        <w:rPr>
          <w:rFonts w:ascii="Arial" w:hAnsi="Arial" w:cs="Arial"/>
        </w:rPr>
        <w:t>)</w:t>
      </w:r>
    </w:p>
    <w:p w14:paraId="70830158" w14:textId="77777777" w:rsidR="008613D6" w:rsidRDefault="00C830F9" w:rsidP="00565109">
      <w:pPr>
        <w:jc w:val="both"/>
        <w:rPr>
          <w:rFonts w:ascii="Arial" w:hAnsi="Arial" w:cs="Arial"/>
        </w:rPr>
      </w:pPr>
      <w:r>
        <w:rPr>
          <w:rFonts w:ascii="Arial" w:hAnsi="Arial" w:cs="Arial"/>
        </w:rPr>
        <w:t xml:space="preserve">3. </w:t>
      </w:r>
      <w:r w:rsidR="008613D6">
        <w:rPr>
          <w:rFonts w:ascii="Arial" w:hAnsi="Arial" w:cs="Arial"/>
        </w:rPr>
        <w:t xml:space="preserve">Instytucja Pośrednicząca: </w:t>
      </w:r>
      <w:bookmarkStart w:id="0" w:name="_Hlk19596407"/>
      <w:r w:rsidR="008613D6" w:rsidRPr="008613D6">
        <w:rPr>
          <w:rFonts w:ascii="Arial" w:hAnsi="Arial" w:cs="Arial"/>
        </w:rPr>
        <w:t>Mazowieck</w:t>
      </w:r>
      <w:r w:rsidR="008613D6">
        <w:rPr>
          <w:rFonts w:ascii="Arial" w:hAnsi="Arial" w:cs="Arial"/>
        </w:rPr>
        <w:t>a</w:t>
      </w:r>
      <w:r w:rsidR="008613D6" w:rsidRPr="008613D6">
        <w:rPr>
          <w:rFonts w:ascii="Arial" w:hAnsi="Arial" w:cs="Arial"/>
        </w:rPr>
        <w:t xml:space="preserve"> Jednostk</w:t>
      </w:r>
      <w:r w:rsidR="008613D6">
        <w:rPr>
          <w:rFonts w:ascii="Arial" w:hAnsi="Arial" w:cs="Arial"/>
        </w:rPr>
        <w:t>a</w:t>
      </w:r>
      <w:r w:rsidR="008613D6" w:rsidRPr="008613D6">
        <w:rPr>
          <w:rFonts w:ascii="Arial" w:hAnsi="Arial" w:cs="Arial"/>
        </w:rPr>
        <w:t xml:space="preserve"> Wdrażania Programów Unijnych</w:t>
      </w:r>
      <w:r w:rsidR="008613D6">
        <w:rPr>
          <w:rFonts w:ascii="Arial" w:hAnsi="Arial" w:cs="Arial"/>
        </w:rPr>
        <w:t xml:space="preserve"> (</w:t>
      </w:r>
      <w:r w:rsidR="008613D6" w:rsidRPr="008613D6">
        <w:rPr>
          <w:rFonts w:ascii="Arial" w:hAnsi="Arial" w:cs="Arial"/>
        </w:rPr>
        <w:t>działając</w:t>
      </w:r>
      <w:r w:rsidR="008613D6">
        <w:rPr>
          <w:rFonts w:ascii="Arial" w:hAnsi="Arial" w:cs="Arial"/>
        </w:rPr>
        <w:t>a</w:t>
      </w:r>
      <w:r w:rsidR="008613D6" w:rsidRPr="008613D6">
        <w:rPr>
          <w:rFonts w:ascii="Arial" w:hAnsi="Arial" w:cs="Arial"/>
        </w:rPr>
        <w:t xml:space="preserve"> w imieniu Instytucji Zarządzającej</w:t>
      </w:r>
      <w:r w:rsidR="008613D6">
        <w:rPr>
          <w:rFonts w:ascii="Arial" w:hAnsi="Arial" w:cs="Arial"/>
        </w:rPr>
        <w:t>)</w:t>
      </w:r>
    </w:p>
    <w:p w14:paraId="6CD78CDE" w14:textId="33601519" w:rsidR="005F1993" w:rsidRPr="00482A98" w:rsidRDefault="00482A98" w:rsidP="00565109">
      <w:pPr>
        <w:jc w:val="both"/>
        <w:rPr>
          <w:rFonts w:ascii="Arial" w:hAnsi="Arial" w:cs="Arial"/>
        </w:rPr>
      </w:pPr>
      <w:r w:rsidRPr="00482A98">
        <w:rPr>
          <w:rFonts w:ascii="Arial" w:hAnsi="Arial" w:cs="Arial"/>
        </w:rPr>
        <w:t>4</w:t>
      </w:r>
      <w:r w:rsidR="00C830F9" w:rsidRPr="00482A98">
        <w:rPr>
          <w:rFonts w:ascii="Arial" w:hAnsi="Arial" w:cs="Arial"/>
        </w:rPr>
        <w:t xml:space="preserve">. </w:t>
      </w:r>
      <w:r w:rsidR="005F1993" w:rsidRPr="00482A98">
        <w:rPr>
          <w:rFonts w:ascii="Arial" w:hAnsi="Arial" w:cs="Arial"/>
        </w:rPr>
        <w:t>Biuro Projektu ma siedzibę przy ul.</w:t>
      </w:r>
      <w:r w:rsidR="008B6EA5">
        <w:rPr>
          <w:rFonts w:ascii="Arial" w:hAnsi="Arial" w:cs="Arial"/>
        </w:rPr>
        <w:t xml:space="preserve"> </w:t>
      </w:r>
      <w:proofErr w:type="spellStart"/>
      <w:r w:rsidR="00E13796">
        <w:rPr>
          <w:rFonts w:ascii="Arial" w:hAnsi="Arial" w:cs="Arial"/>
        </w:rPr>
        <w:t>Zakolejowej</w:t>
      </w:r>
      <w:proofErr w:type="spellEnd"/>
      <w:r w:rsidR="00E13796">
        <w:rPr>
          <w:rFonts w:ascii="Arial" w:hAnsi="Arial" w:cs="Arial"/>
        </w:rPr>
        <w:t xml:space="preserve"> 19C w Wyszkowie</w:t>
      </w:r>
      <w:r w:rsidR="008B6EA5">
        <w:rPr>
          <w:rFonts w:ascii="Arial" w:hAnsi="Arial" w:cs="Arial"/>
        </w:rPr>
        <w:t>.</w:t>
      </w:r>
      <w:r w:rsidR="00C830F9" w:rsidRPr="00482A98">
        <w:rPr>
          <w:rFonts w:ascii="Arial" w:hAnsi="Arial" w:cs="Arial"/>
        </w:rPr>
        <w:t xml:space="preserve"> </w:t>
      </w:r>
    </w:p>
    <w:p w14:paraId="24442340" w14:textId="77777777" w:rsidR="00C830F9" w:rsidRPr="00482A98" w:rsidRDefault="00593946" w:rsidP="00565109">
      <w:pPr>
        <w:jc w:val="both"/>
        <w:rPr>
          <w:rFonts w:ascii="Arial" w:hAnsi="Arial" w:cs="Arial"/>
        </w:rPr>
      </w:pPr>
      <w:r>
        <w:rPr>
          <w:rFonts w:ascii="Arial" w:hAnsi="Arial" w:cs="Arial"/>
        </w:rPr>
        <w:t>5</w:t>
      </w:r>
      <w:r w:rsidR="00C830F9" w:rsidRPr="00482A98">
        <w:rPr>
          <w:rFonts w:ascii="Arial" w:hAnsi="Arial" w:cs="Arial"/>
        </w:rPr>
        <w:t xml:space="preserve">. </w:t>
      </w:r>
      <w:r w:rsidR="00482A98" w:rsidRPr="00482A98">
        <w:rPr>
          <w:rFonts w:ascii="Arial" w:hAnsi="Arial" w:cs="Arial"/>
        </w:rPr>
        <w:t>Posiada</w:t>
      </w:r>
      <w:r w:rsidR="00C830F9" w:rsidRPr="00482A98">
        <w:rPr>
          <w:rFonts w:ascii="Arial" w:hAnsi="Arial" w:cs="Arial"/>
        </w:rPr>
        <w:t xml:space="preserve"> 25 zdeinstytucjonalizowanych miejsc opieki nad osobami zależnymi.</w:t>
      </w:r>
    </w:p>
    <w:p w14:paraId="650918CD" w14:textId="4F85EF07" w:rsidR="00C830F9" w:rsidRPr="00482A98" w:rsidRDefault="00593946" w:rsidP="00565109">
      <w:pPr>
        <w:jc w:val="both"/>
        <w:rPr>
          <w:rFonts w:ascii="Arial" w:hAnsi="Arial" w:cs="Arial"/>
        </w:rPr>
      </w:pPr>
      <w:r>
        <w:rPr>
          <w:rFonts w:ascii="Arial" w:hAnsi="Arial" w:cs="Arial"/>
        </w:rPr>
        <w:t>6</w:t>
      </w:r>
      <w:r w:rsidR="00C830F9" w:rsidRPr="00482A98">
        <w:rPr>
          <w:rFonts w:ascii="Arial" w:hAnsi="Arial" w:cs="Arial"/>
        </w:rPr>
        <w:t xml:space="preserve">. </w:t>
      </w:r>
      <w:r w:rsidR="00482A98" w:rsidRPr="00482A98">
        <w:rPr>
          <w:rFonts w:ascii="Arial" w:hAnsi="Arial" w:cs="Arial"/>
        </w:rPr>
        <w:t>DDOM</w:t>
      </w:r>
      <w:r>
        <w:rPr>
          <w:rFonts w:ascii="Arial" w:hAnsi="Arial" w:cs="Arial"/>
        </w:rPr>
        <w:t xml:space="preserve"> Akacja</w:t>
      </w:r>
      <w:r w:rsidR="00864920">
        <w:rPr>
          <w:rFonts w:ascii="Arial" w:hAnsi="Arial" w:cs="Arial"/>
        </w:rPr>
        <w:t xml:space="preserve">, mieszczący się w </w:t>
      </w:r>
      <w:r w:rsidR="00722004">
        <w:rPr>
          <w:rFonts w:ascii="Arial" w:hAnsi="Arial" w:cs="Arial"/>
        </w:rPr>
        <w:t>Pułtusku, przy</w:t>
      </w:r>
      <w:r w:rsidR="00864920">
        <w:rPr>
          <w:rFonts w:ascii="Arial" w:hAnsi="Arial" w:cs="Arial"/>
        </w:rPr>
        <w:t xml:space="preserve"> ul. </w:t>
      </w:r>
      <w:r w:rsidR="00722004">
        <w:rPr>
          <w:rFonts w:ascii="Arial" w:hAnsi="Arial" w:cs="Arial"/>
        </w:rPr>
        <w:t>Świętojańskiej 3</w:t>
      </w:r>
      <w:r w:rsidR="00864920">
        <w:rPr>
          <w:rFonts w:ascii="Arial" w:hAnsi="Arial" w:cs="Arial"/>
        </w:rPr>
        <w:t>,</w:t>
      </w:r>
      <w:r w:rsidR="00482A98" w:rsidRPr="00482A98">
        <w:rPr>
          <w:rFonts w:ascii="Arial" w:hAnsi="Arial" w:cs="Arial"/>
        </w:rPr>
        <w:t xml:space="preserve"> stanowi</w:t>
      </w:r>
      <w:r w:rsidR="00C830F9" w:rsidRPr="00482A98">
        <w:rPr>
          <w:rFonts w:ascii="Arial" w:hAnsi="Arial" w:cs="Arial"/>
        </w:rPr>
        <w:t xml:space="preserve"> </w:t>
      </w:r>
      <w:r w:rsidR="00482A98" w:rsidRPr="00482A98">
        <w:rPr>
          <w:rFonts w:ascii="Arial" w:hAnsi="Arial" w:cs="Arial"/>
        </w:rPr>
        <w:t>wyodrębnioną część zakładu leczniczego</w:t>
      </w:r>
      <w:r w:rsidR="00C830F9" w:rsidRPr="00482A98">
        <w:rPr>
          <w:rFonts w:ascii="Arial" w:hAnsi="Arial" w:cs="Arial"/>
        </w:rPr>
        <w:t>, objęt</w:t>
      </w:r>
      <w:r w:rsidR="00482A98" w:rsidRPr="00482A98">
        <w:rPr>
          <w:rFonts w:ascii="Arial" w:hAnsi="Arial" w:cs="Arial"/>
        </w:rPr>
        <w:t>ą</w:t>
      </w:r>
      <w:r w:rsidR="00C830F9" w:rsidRPr="00482A98">
        <w:rPr>
          <w:rFonts w:ascii="Arial" w:hAnsi="Arial" w:cs="Arial"/>
        </w:rPr>
        <w:t xml:space="preserve"> narzędziami deinstytucjonalizacji opieki nad osobami zależnymi.</w:t>
      </w:r>
    </w:p>
    <w:p w14:paraId="29096669" w14:textId="77777777" w:rsidR="00C830F9" w:rsidRPr="00482A98" w:rsidRDefault="00593946" w:rsidP="00565109">
      <w:pPr>
        <w:jc w:val="both"/>
        <w:rPr>
          <w:rFonts w:ascii="Arial" w:hAnsi="Arial" w:cs="Arial"/>
        </w:rPr>
      </w:pPr>
      <w:r>
        <w:rPr>
          <w:rFonts w:ascii="Arial" w:hAnsi="Arial" w:cs="Arial"/>
        </w:rPr>
        <w:t>7</w:t>
      </w:r>
      <w:r w:rsidR="00C830F9" w:rsidRPr="00482A98">
        <w:rPr>
          <w:rFonts w:ascii="Arial" w:hAnsi="Arial" w:cs="Arial"/>
        </w:rPr>
        <w:t>. Obiekt dostosowany jest do potrzeb osób z niepełnosprawnościami.</w:t>
      </w:r>
    </w:p>
    <w:p w14:paraId="68AAA03C" w14:textId="5EFB5BD6" w:rsidR="00C830F9" w:rsidRPr="005A4374" w:rsidRDefault="00593946" w:rsidP="00565109">
      <w:pPr>
        <w:jc w:val="both"/>
        <w:rPr>
          <w:rFonts w:ascii="Arial" w:hAnsi="Arial" w:cs="Arial"/>
          <w:u w:val="single"/>
        </w:rPr>
      </w:pPr>
      <w:r>
        <w:rPr>
          <w:rFonts w:ascii="Arial" w:hAnsi="Arial" w:cs="Arial"/>
        </w:rPr>
        <w:t>8</w:t>
      </w:r>
      <w:r w:rsidR="00C830F9" w:rsidRPr="00482A98">
        <w:rPr>
          <w:rFonts w:ascii="Arial" w:hAnsi="Arial" w:cs="Arial"/>
        </w:rPr>
        <w:t xml:space="preserve">. Po zakończeniu będzie utrzymywane miejsce świadczenia usług zdrowotnych przez okres trwałości projektu. </w:t>
      </w:r>
    </w:p>
    <w:bookmarkEnd w:id="0"/>
    <w:p w14:paraId="74D212AF" w14:textId="14396002" w:rsidR="005A4374" w:rsidRPr="00482A98" w:rsidRDefault="001B77E8" w:rsidP="00565109">
      <w:pPr>
        <w:jc w:val="both"/>
        <w:rPr>
          <w:rFonts w:ascii="Arial" w:hAnsi="Arial" w:cs="Arial"/>
        </w:rPr>
      </w:pPr>
      <w:r>
        <w:rPr>
          <w:rFonts w:ascii="Arial" w:hAnsi="Arial" w:cs="Arial"/>
        </w:rPr>
        <w:tab/>
      </w:r>
      <w:r w:rsidR="00815AEA" w:rsidRPr="00864350">
        <w:rPr>
          <w:rFonts w:ascii="Arial" w:hAnsi="Arial" w:cs="Arial"/>
        </w:rPr>
        <w:t>Cel</w:t>
      </w:r>
      <w:r w:rsidR="00EC49D6" w:rsidRPr="00864350">
        <w:rPr>
          <w:rFonts w:ascii="Arial" w:hAnsi="Arial" w:cs="Arial"/>
        </w:rPr>
        <w:t>em głównym projektu realizowanego</w:t>
      </w:r>
      <w:r w:rsidR="00815AEA" w:rsidRPr="00864350">
        <w:rPr>
          <w:rFonts w:ascii="Arial" w:hAnsi="Arial" w:cs="Arial"/>
        </w:rPr>
        <w:t xml:space="preserve"> w DDOM Akacja</w:t>
      </w:r>
      <w:r>
        <w:rPr>
          <w:rFonts w:ascii="Arial" w:hAnsi="Arial" w:cs="Arial"/>
        </w:rPr>
        <w:t xml:space="preserve"> pn. </w:t>
      </w:r>
      <w:r w:rsidRPr="001B77E8">
        <w:rPr>
          <w:rFonts w:ascii="Arial" w:hAnsi="Arial" w:cs="Arial"/>
          <w:sz w:val="20"/>
          <w:szCs w:val="20"/>
        </w:rPr>
        <w:t>„</w:t>
      </w:r>
      <w:r w:rsidRPr="001B77E8">
        <w:rPr>
          <w:rFonts w:ascii="Arial" w:hAnsi="Arial" w:cs="Arial"/>
          <w:bCs/>
        </w:rPr>
        <w:t>Wsparcie osób niesamodzielnych w ramach D</w:t>
      </w:r>
      <w:r w:rsidR="003F0440">
        <w:rPr>
          <w:rFonts w:ascii="Arial" w:hAnsi="Arial" w:cs="Arial"/>
          <w:bCs/>
        </w:rPr>
        <w:t>DOM w powiecie pułtuskim</w:t>
      </w:r>
      <w:r w:rsidRPr="001B77E8">
        <w:rPr>
          <w:rFonts w:ascii="Arial" w:hAnsi="Arial" w:cs="Arial"/>
          <w:bCs/>
        </w:rPr>
        <w:t>”</w:t>
      </w:r>
      <w:r>
        <w:rPr>
          <w:rFonts w:ascii="Arial" w:hAnsi="Arial" w:cs="Arial"/>
          <w:b/>
          <w:sz w:val="28"/>
          <w:szCs w:val="28"/>
        </w:rPr>
        <w:t xml:space="preserve"> </w:t>
      </w:r>
      <w:r w:rsidR="00815AEA" w:rsidRPr="00864350">
        <w:rPr>
          <w:rFonts w:ascii="Arial" w:hAnsi="Arial" w:cs="Arial"/>
        </w:rPr>
        <w:t xml:space="preserve"> jest zwiększenie dostępności do usług zdrowotnych dla pacjentów - osób ni</w:t>
      </w:r>
      <w:r w:rsidR="00B635F6" w:rsidRPr="00864350">
        <w:rPr>
          <w:rFonts w:ascii="Arial" w:hAnsi="Arial" w:cs="Arial"/>
        </w:rPr>
        <w:t xml:space="preserve">esamodzielnych - </w:t>
      </w:r>
      <w:r w:rsidR="001706CC" w:rsidRPr="00864350">
        <w:rPr>
          <w:rFonts w:ascii="Arial" w:hAnsi="Arial" w:cs="Arial"/>
        </w:rPr>
        <w:t>poprzez stworzenie formy świadczeń zdrowotnych w środowisku lokalnym, mającej zapewnić pacjentom właściwą opiekę oraz wydłużenie okresu sprawności i możliwości pełnienia ról społecznych.</w:t>
      </w:r>
      <w:r w:rsidR="00C830F9">
        <w:rPr>
          <w:rFonts w:ascii="Arial" w:hAnsi="Arial" w:cs="Arial"/>
        </w:rPr>
        <w:t xml:space="preserve"> </w:t>
      </w:r>
      <w:r w:rsidR="005A4374" w:rsidRPr="00482A98">
        <w:rPr>
          <w:rFonts w:ascii="Arial" w:hAnsi="Arial" w:cs="Arial"/>
        </w:rPr>
        <w:t xml:space="preserve">W tym zdeinstytucjonowalizowanie opieki nad osobami zależnymi.  </w:t>
      </w:r>
    </w:p>
    <w:p w14:paraId="3A23AB33" w14:textId="77777777" w:rsidR="005A4374" w:rsidRDefault="005A4374" w:rsidP="00565109">
      <w:pPr>
        <w:jc w:val="both"/>
        <w:rPr>
          <w:rFonts w:ascii="Arial" w:hAnsi="Arial" w:cs="Arial"/>
        </w:rPr>
      </w:pPr>
    </w:p>
    <w:p w14:paraId="056BA576" w14:textId="77777777" w:rsidR="00482A98" w:rsidRDefault="00482A98" w:rsidP="00565109">
      <w:pPr>
        <w:jc w:val="both"/>
        <w:rPr>
          <w:rFonts w:ascii="Arial" w:hAnsi="Arial" w:cs="Arial"/>
        </w:rPr>
      </w:pPr>
    </w:p>
    <w:p w14:paraId="0DB762DB" w14:textId="77777777" w:rsidR="00482A98" w:rsidRDefault="00482A98" w:rsidP="00565109">
      <w:pPr>
        <w:jc w:val="both"/>
        <w:rPr>
          <w:rFonts w:ascii="Arial" w:hAnsi="Arial" w:cs="Arial"/>
        </w:rPr>
      </w:pPr>
    </w:p>
    <w:p w14:paraId="4F582DDF" w14:textId="77777777" w:rsidR="00231EDA" w:rsidRPr="00864350" w:rsidRDefault="00815AEA" w:rsidP="00565109">
      <w:pPr>
        <w:jc w:val="both"/>
        <w:rPr>
          <w:rFonts w:ascii="Arial" w:hAnsi="Arial" w:cs="Arial"/>
        </w:rPr>
      </w:pPr>
      <w:r w:rsidRPr="00864350">
        <w:rPr>
          <w:rFonts w:ascii="Arial" w:hAnsi="Arial" w:cs="Arial"/>
        </w:rPr>
        <w:t>Cele szczegółowe projektu to</w:t>
      </w:r>
      <w:r w:rsidR="00565109">
        <w:rPr>
          <w:rFonts w:ascii="Arial" w:hAnsi="Arial" w:cs="Arial"/>
        </w:rPr>
        <w:t>:</w:t>
      </w:r>
    </w:p>
    <w:p w14:paraId="04E49457"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poprawa jakości zarządzania finansowego w ochronie zdrowia poprzez wdrożenie efektywnych kosztowo rozwiązań w zakresie medycznej opieki pozaszpitalnej;</w:t>
      </w:r>
    </w:p>
    <w:p w14:paraId="501B764A"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rozwój sektora usług medycznych świadczonych w warunkach zbliżonych do domowych,</w:t>
      </w:r>
    </w:p>
    <w:p w14:paraId="4895E6EC"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rozwój nowych form dziennej opieki nad osobami niesamodzielnymi;</w:t>
      </w:r>
    </w:p>
    <w:p w14:paraId="39C8D71B"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poprawa stanu zdrowia osób niesamodzielnych;</w:t>
      </w:r>
    </w:p>
    <w:p w14:paraId="68F10BCF"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zmniejszenie liczby i czasu trwania nieuzasadnionych medycznie hospitalizacji wśród osób niesamodzielnych;</w:t>
      </w:r>
    </w:p>
    <w:p w14:paraId="025EFEB6" w14:textId="77777777" w:rsidR="001706CC" w:rsidRPr="00864350" w:rsidRDefault="001706CC" w:rsidP="001706CC">
      <w:pPr>
        <w:pStyle w:val="Akapitzlist"/>
        <w:numPr>
          <w:ilvl w:val="0"/>
          <w:numId w:val="1"/>
        </w:numPr>
        <w:rPr>
          <w:rFonts w:ascii="Arial" w:hAnsi="Arial" w:cs="Arial"/>
        </w:rPr>
      </w:pPr>
      <w:r w:rsidRPr="00864350">
        <w:rPr>
          <w:rFonts w:ascii="Arial" w:hAnsi="Arial" w:cs="Arial"/>
        </w:rPr>
        <w:t>zwiększenie dostępności do świadczeń opieki zdrowotnej realizowanych w warunkach ambulatoryjnych, rozwój wsparcia opiekunów osób niesamodzielnych (edukacja, wsparcie psychologiczne).</w:t>
      </w:r>
    </w:p>
    <w:p w14:paraId="115E3EEC" w14:textId="7181D247" w:rsidR="00565109" w:rsidRPr="00864350" w:rsidRDefault="00565109" w:rsidP="00565109">
      <w:pPr>
        <w:jc w:val="both"/>
        <w:rPr>
          <w:rFonts w:ascii="Arial" w:hAnsi="Arial" w:cs="Arial"/>
        </w:rPr>
      </w:pPr>
      <w:r>
        <w:rPr>
          <w:rFonts w:ascii="Arial" w:hAnsi="Arial" w:cs="Arial"/>
        </w:rPr>
        <w:tab/>
      </w:r>
      <w:r w:rsidR="007C0391" w:rsidRPr="00864350">
        <w:rPr>
          <w:rFonts w:ascii="Arial" w:hAnsi="Arial" w:cs="Arial"/>
        </w:rPr>
        <w:t>Proj</w:t>
      </w:r>
      <w:r w:rsidR="00B635F6" w:rsidRPr="00864350">
        <w:rPr>
          <w:rFonts w:ascii="Arial" w:hAnsi="Arial" w:cs="Arial"/>
        </w:rPr>
        <w:t>ekt</w:t>
      </w:r>
      <w:r w:rsidR="007C0391" w:rsidRPr="00864350">
        <w:rPr>
          <w:rFonts w:ascii="Arial" w:hAnsi="Arial" w:cs="Arial"/>
        </w:rPr>
        <w:t xml:space="preserve"> dotyczy</w:t>
      </w:r>
      <w:r w:rsidR="00B635F6" w:rsidRPr="00864350">
        <w:rPr>
          <w:rFonts w:ascii="Arial" w:hAnsi="Arial" w:cs="Arial"/>
        </w:rPr>
        <w:t xml:space="preserve"> grupy </w:t>
      </w:r>
      <w:r w:rsidR="007C0391" w:rsidRPr="00864350">
        <w:rPr>
          <w:rFonts w:ascii="Arial" w:hAnsi="Arial" w:cs="Arial"/>
        </w:rPr>
        <w:t xml:space="preserve"> 125 </w:t>
      </w:r>
      <w:r w:rsidR="00B635F6" w:rsidRPr="00864350">
        <w:rPr>
          <w:rFonts w:ascii="Arial" w:hAnsi="Arial" w:cs="Arial"/>
        </w:rPr>
        <w:t xml:space="preserve">pacjentów - </w:t>
      </w:r>
      <w:r w:rsidR="007C0391" w:rsidRPr="00864350">
        <w:rPr>
          <w:rFonts w:ascii="Arial" w:hAnsi="Arial" w:cs="Arial"/>
        </w:rPr>
        <w:t xml:space="preserve">osób niesamodzielnych </w:t>
      </w:r>
      <w:r w:rsidR="00B635F6" w:rsidRPr="00864350">
        <w:rPr>
          <w:rFonts w:ascii="Arial" w:hAnsi="Arial" w:cs="Arial"/>
        </w:rPr>
        <w:t>(</w:t>
      </w:r>
      <w:r w:rsidR="007C0391" w:rsidRPr="00864350">
        <w:rPr>
          <w:rFonts w:ascii="Arial" w:hAnsi="Arial" w:cs="Arial"/>
        </w:rPr>
        <w:t>w tym minimum 50% pacjentów z grupy powyżej 65 r. ż.</w:t>
      </w:r>
      <w:r w:rsidR="00B635F6" w:rsidRPr="00864350">
        <w:rPr>
          <w:rFonts w:ascii="Arial" w:hAnsi="Arial" w:cs="Arial"/>
        </w:rPr>
        <w:t>)</w:t>
      </w:r>
      <w:r w:rsidR="007C0391" w:rsidRPr="00864350">
        <w:rPr>
          <w:rFonts w:ascii="Arial" w:hAnsi="Arial" w:cs="Arial"/>
        </w:rPr>
        <w:t>, których stan zdrowia nie pozwala na pozostawanie wyłącznie pod opieką podstawowej opieki zdrowotnej i specjalistycznej opieki ambulatoryjnej</w:t>
      </w:r>
      <w:r w:rsidR="00B635F6" w:rsidRPr="00864350">
        <w:rPr>
          <w:rFonts w:ascii="Arial" w:hAnsi="Arial" w:cs="Arial"/>
        </w:rPr>
        <w:t>, a jednocześnie</w:t>
      </w:r>
      <w:r w:rsidR="00EC49D6" w:rsidRPr="00864350">
        <w:rPr>
          <w:rFonts w:ascii="Arial" w:hAnsi="Arial" w:cs="Arial"/>
        </w:rPr>
        <w:t xml:space="preserve">, którzy </w:t>
      </w:r>
      <w:r w:rsidR="00B635F6" w:rsidRPr="00864350">
        <w:rPr>
          <w:rFonts w:ascii="Arial" w:hAnsi="Arial" w:cs="Arial"/>
        </w:rPr>
        <w:t xml:space="preserve"> nie wymagają całodobowego medycznego nadzoru</w:t>
      </w:r>
      <w:r w:rsidR="00EC49D6" w:rsidRPr="00864350">
        <w:rPr>
          <w:rFonts w:ascii="Arial" w:hAnsi="Arial" w:cs="Arial"/>
        </w:rPr>
        <w:t xml:space="preserve">. </w:t>
      </w:r>
      <w:r>
        <w:rPr>
          <w:rFonts w:ascii="Arial" w:hAnsi="Arial" w:cs="Arial"/>
        </w:rPr>
        <w:tab/>
      </w:r>
      <w:r w:rsidR="00EC49D6" w:rsidRPr="00864350">
        <w:rPr>
          <w:rFonts w:ascii="Arial" w:hAnsi="Arial" w:cs="Arial"/>
        </w:rPr>
        <w:t>Projekt dotyczy także</w:t>
      </w:r>
      <w:r w:rsidR="00B635F6" w:rsidRPr="00864350">
        <w:rPr>
          <w:rFonts w:ascii="Arial" w:hAnsi="Arial" w:cs="Arial"/>
        </w:rPr>
        <w:t xml:space="preserve"> </w:t>
      </w:r>
      <w:r w:rsidR="009321E4" w:rsidRPr="00864350">
        <w:rPr>
          <w:rFonts w:ascii="Arial" w:hAnsi="Arial" w:cs="Arial"/>
        </w:rPr>
        <w:t xml:space="preserve">edukacji </w:t>
      </w:r>
      <w:r w:rsidR="00B635F6" w:rsidRPr="00864350">
        <w:rPr>
          <w:rFonts w:ascii="Arial" w:hAnsi="Arial" w:cs="Arial"/>
        </w:rPr>
        <w:t xml:space="preserve">grupy 60 opiekunów osób niesamodzielnych. </w:t>
      </w:r>
      <w:r w:rsidR="00EC49D6" w:rsidRPr="00864350">
        <w:rPr>
          <w:rFonts w:ascii="Arial" w:hAnsi="Arial" w:cs="Arial"/>
        </w:rPr>
        <w:t>Świadczenia DDOM Akacja skierowane są</w:t>
      </w:r>
      <w:r w:rsidR="00B635F6" w:rsidRPr="00864350">
        <w:rPr>
          <w:rFonts w:ascii="Arial" w:hAnsi="Arial" w:cs="Arial"/>
        </w:rPr>
        <w:t xml:space="preserve"> do osób z powiatu </w:t>
      </w:r>
      <w:r w:rsidR="003F0440">
        <w:rPr>
          <w:rFonts w:ascii="Arial" w:hAnsi="Arial" w:cs="Arial"/>
        </w:rPr>
        <w:t>pułtuskiego</w:t>
      </w:r>
      <w:r w:rsidR="00B635F6" w:rsidRPr="00864350">
        <w:rPr>
          <w:rFonts w:ascii="Arial" w:hAnsi="Arial" w:cs="Arial"/>
        </w:rPr>
        <w:t xml:space="preserve"> - które uczą się, pracują lub zamieszkują w powiecie </w:t>
      </w:r>
      <w:r w:rsidR="00D2636E">
        <w:rPr>
          <w:rFonts w:ascii="Arial" w:hAnsi="Arial" w:cs="Arial"/>
        </w:rPr>
        <w:t>ostrowskim</w:t>
      </w:r>
      <w:r w:rsidR="00B635F6" w:rsidRPr="00864350">
        <w:rPr>
          <w:rFonts w:ascii="Arial" w:hAnsi="Arial" w:cs="Arial"/>
        </w:rPr>
        <w:t xml:space="preserve">. Powyższa grupa będzie objęta </w:t>
      </w:r>
      <w:r w:rsidR="005A4374" w:rsidRPr="005A4374">
        <w:rPr>
          <w:rFonts w:ascii="Arial" w:hAnsi="Arial" w:cs="Arial"/>
          <w:u w:val="single"/>
        </w:rPr>
        <w:t>bezpłatną</w:t>
      </w:r>
      <w:r w:rsidR="005A4374">
        <w:rPr>
          <w:rFonts w:ascii="Arial" w:hAnsi="Arial" w:cs="Arial"/>
        </w:rPr>
        <w:t xml:space="preserve"> </w:t>
      </w:r>
      <w:r w:rsidR="00B635F6" w:rsidRPr="00864350">
        <w:rPr>
          <w:rFonts w:ascii="Arial" w:hAnsi="Arial" w:cs="Arial"/>
        </w:rPr>
        <w:t xml:space="preserve">opieką w ramach DDOM w okresie do </w:t>
      </w:r>
      <w:r>
        <w:rPr>
          <w:rFonts w:ascii="Arial" w:hAnsi="Arial" w:cs="Arial"/>
        </w:rPr>
        <w:t>31.</w:t>
      </w:r>
      <w:r w:rsidR="00D2636E">
        <w:rPr>
          <w:rFonts w:ascii="Arial" w:hAnsi="Arial" w:cs="Arial"/>
        </w:rPr>
        <w:t>12</w:t>
      </w:r>
      <w:r>
        <w:rPr>
          <w:rFonts w:ascii="Arial" w:hAnsi="Arial" w:cs="Arial"/>
        </w:rPr>
        <w:t>.202</w:t>
      </w:r>
      <w:r w:rsidR="00D2636E">
        <w:rPr>
          <w:rFonts w:ascii="Arial" w:hAnsi="Arial" w:cs="Arial"/>
        </w:rPr>
        <w:t xml:space="preserve">3 </w:t>
      </w:r>
      <w:r>
        <w:rPr>
          <w:rFonts w:ascii="Arial" w:hAnsi="Arial" w:cs="Arial"/>
        </w:rPr>
        <w:t>r</w:t>
      </w:r>
      <w:r w:rsidR="00B635F6" w:rsidRPr="00864350">
        <w:rPr>
          <w:rFonts w:ascii="Arial" w:hAnsi="Arial" w:cs="Arial"/>
        </w:rPr>
        <w:t>.</w:t>
      </w:r>
    </w:p>
    <w:p w14:paraId="67A09D0E" w14:textId="77777777" w:rsidR="00B635F6" w:rsidRPr="00565109" w:rsidRDefault="00B635F6" w:rsidP="00EC49D6">
      <w:pPr>
        <w:jc w:val="center"/>
        <w:rPr>
          <w:rFonts w:ascii="Arial" w:hAnsi="Arial" w:cs="Arial"/>
          <w:b/>
          <w:bCs/>
        </w:rPr>
      </w:pPr>
      <w:r w:rsidRPr="00565109">
        <w:rPr>
          <w:rFonts w:ascii="Arial" w:hAnsi="Arial" w:cs="Arial"/>
          <w:b/>
          <w:bCs/>
        </w:rPr>
        <w:t>Rozdział I</w:t>
      </w:r>
    </w:p>
    <w:p w14:paraId="17B61135" w14:textId="77777777" w:rsidR="006E66AD" w:rsidRPr="00565109" w:rsidRDefault="00B635F6" w:rsidP="00EC49D6">
      <w:pPr>
        <w:jc w:val="center"/>
        <w:rPr>
          <w:rFonts w:ascii="Arial" w:hAnsi="Arial" w:cs="Arial"/>
          <w:b/>
          <w:bCs/>
        </w:rPr>
      </w:pPr>
      <w:r w:rsidRPr="00565109">
        <w:rPr>
          <w:rFonts w:ascii="Arial" w:hAnsi="Arial" w:cs="Arial"/>
          <w:b/>
          <w:bCs/>
        </w:rPr>
        <w:t>Personel DDOM Akacja</w:t>
      </w:r>
    </w:p>
    <w:p w14:paraId="3EBEE00B" w14:textId="77777777" w:rsidR="00EC49D6" w:rsidRDefault="00AD35BC" w:rsidP="00EC49D6">
      <w:pPr>
        <w:jc w:val="center"/>
        <w:rPr>
          <w:rFonts w:ascii="Arial" w:hAnsi="Arial" w:cs="Arial"/>
        </w:rPr>
      </w:pPr>
      <w:r w:rsidRPr="00864350">
        <w:rPr>
          <w:rFonts w:ascii="Arial" w:hAnsi="Arial" w:cs="Arial"/>
        </w:rPr>
        <w:t>§ 1</w:t>
      </w:r>
    </w:p>
    <w:p w14:paraId="3BA5CBE8" w14:textId="77777777" w:rsidR="001706CC" w:rsidRPr="00864350" w:rsidRDefault="00AD35BC" w:rsidP="00AD35BC">
      <w:pPr>
        <w:pStyle w:val="Akapitzlist"/>
        <w:numPr>
          <w:ilvl w:val="0"/>
          <w:numId w:val="4"/>
        </w:numPr>
        <w:rPr>
          <w:rFonts w:ascii="Arial" w:hAnsi="Arial" w:cs="Arial"/>
        </w:rPr>
      </w:pPr>
      <w:r w:rsidRPr="00864350">
        <w:rPr>
          <w:rFonts w:ascii="Arial" w:hAnsi="Arial" w:cs="Arial"/>
        </w:rPr>
        <w:t>W ramach DDOM Akacja świadczeń medycznych udziela następujący personel medyczny:</w:t>
      </w:r>
    </w:p>
    <w:p w14:paraId="628C48D0"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lekarz ubezpieczenia zdrowotnego;</w:t>
      </w:r>
    </w:p>
    <w:p w14:paraId="3AD242FB"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lekarz specjalista w dziedzinie rehabilitacji medycznej;</w:t>
      </w:r>
    </w:p>
    <w:p w14:paraId="2F6074D8"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lekarz specjalista w dziedzinie geriatrii lub chorób wewnętrznych</w:t>
      </w:r>
      <w:r w:rsidR="002547DE" w:rsidRPr="00864350">
        <w:rPr>
          <w:rFonts w:ascii="Arial" w:hAnsi="Arial" w:cs="Arial"/>
        </w:rPr>
        <w:t xml:space="preserve"> lub medycyny rodzinnej</w:t>
      </w:r>
      <w:r w:rsidRPr="00864350">
        <w:rPr>
          <w:rFonts w:ascii="Arial" w:hAnsi="Arial" w:cs="Arial"/>
        </w:rPr>
        <w:t>;</w:t>
      </w:r>
    </w:p>
    <w:p w14:paraId="226F5E42" w14:textId="77777777" w:rsidR="001706CC" w:rsidRPr="00864350" w:rsidRDefault="00EC49D6" w:rsidP="00AD35BC">
      <w:pPr>
        <w:pStyle w:val="Akapitzlist"/>
        <w:numPr>
          <w:ilvl w:val="0"/>
          <w:numId w:val="5"/>
        </w:numPr>
        <w:rPr>
          <w:rFonts w:ascii="Arial" w:hAnsi="Arial" w:cs="Arial"/>
        </w:rPr>
      </w:pPr>
      <w:r w:rsidRPr="00864350">
        <w:rPr>
          <w:rFonts w:ascii="Arial" w:hAnsi="Arial" w:cs="Arial"/>
        </w:rPr>
        <w:t>pielę</w:t>
      </w:r>
      <w:r w:rsidR="001706CC" w:rsidRPr="00864350">
        <w:rPr>
          <w:rFonts w:ascii="Arial" w:hAnsi="Arial" w:cs="Arial"/>
        </w:rPr>
        <w:t>gniarka;</w:t>
      </w:r>
    </w:p>
    <w:p w14:paraId="257FD103" w14:textId="77777777" w:rsidR="001706CC" w:rsidRPr="00864350" w:rsidRDefault="00EC49D6" w:rsidP="00AD35BC">
      <w:pPr>
        <w:pStyle w:val="Akapitzlist"/>
        <w:numPr>
          <w:ilvl w:val="0"/>
          <w:numId w:val="5"/>
        </w:numPr>
        <w:rPr>
          <w:rFonts w:ascii="Arial" w:hAnsi="Arial" w:cs="Arial"/>
        </w:rPr>
      </w:pPr>
      <w:r w:rsidRPr="00864350">
        <w:rPr>
          <w:rFonts w:ascii="Arial" w:hAnsi="Arial" w:cs="Arial"/>
        </w:rPr>
        <w:t>pielęgniarka pełniąca funkcję Kierownika Zespołu T</w:t>
      </w:r>
      <w:r w:rsidR="001706CC" w:rsidRPr="00864350">
        <w:rPr>
          <w:rFonts w:ascii="Arial" w:hAnsi="Arial" w:cs="Arial"/>
        </w:rPr>
        <w:t>erapeutycznego</w:t>
      </w:r>
      <w:r w:rsidRPr="00864350">
        <w:rPr>
          <w:rFonts w:ascii="Arial" w:hAnsi="Arial" w:cs="Arial"/>
        </w:rPr>
        <w:t xml:space="preserve"> (KZT)</w:t>
      </w:r>
      <w:r w:rsidR="001706CC" w:rsidRPr="00864350">
        <w:rPr>
          <w:rFonts w:ascii="Arial" w:hAnsi="Arial" w:cs="Arial"/>
        </w:rPr>
        <w:t>;</w:t>
      </w:r>
    </w:p>
    <w:p w14:paraId="33821B0F"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fizjoterapeuta;</w:t>
      </w:r>
    </w:p>
    <w:p w14:paraId="2154E66B"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opiekun/ka medyczna;</w:t>
      </w:r>
    </w:p>
    <w:p w14:paraId="511853C9"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terapeuta zajęciowy;</w:t>
      </w:r>
    </w:p>
    <w:p w14:paraId="2D5339B6"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psycholog lub psychoterapeuta;</w:t>
      </w:r>
    </w:p>
    <w:p w14:paraId="6CD9BFF9" w14:textId="77777777" w:rsidR="001706CC" w:rsidRPr="00864350" w:rsidRDefault="001706CC" w:rsidP="00AD35BC">
      <w:pPr>
        <w:pStyle w:val="Akapitzlist"/>
        <w:numPr>
          <w:ilvl w:val="0"/>
          <w:numId w:val="5"/>
        </w:numPr>
        <w:rPr>
          <w:rFonts w:ascii="Arial" w:hAnsi="Arial" w:cs="Arial"/>
        </w:rPr>
      </w:pPr>
      <w:r w:rsidRPr="00864350">
        <w:rPr>
          <w:rFonts w:ascii="Arial" w:hAnsi="Arial" w:cs="Arial"/>
        </w:rPr>
        <w:t xml:space="preserve">dopuszcza się </w:t>
      </w:r>
      <w:r w:rsidR="00D61C31" w:rsidRPr="00864350">
        <w:rPr>
          <w:rFonts w:ascii="Arial" w:hAnsi="Arial" w:cs="Arial"/>
        </w:rPr>
        <w:t>także możliwość udziału dietetyka, logopedy lub afazjologa - w razie potrzeb zdrowotnych pacjentów.</w:t>
      </w:r>
    </w:p>
    <w:p w14:paraId="78A6B0E2" w14:textId="77777777" w:rsidR="00AD35BC" w:rsidRPr="00864350" w:rsidRDefault="00AD35BC" w:rsidP="00AD35BC">
      <w:pPr>
        <w:jc w:val="center"/>
        <w:rPr>
          <w:rFonts w:ascii="Arial" w:hAnsi="Arial" w:cs="Arial"/>
        </w:rPr>
      </w:pPr>
      <w:r w:rsidRPr="00864350">
        <w:rPr>
          <w:rFonts w:ascii="Arial" w:hAnsi="Arial" w:cs="Arial"/>
        </w:rPr>
        <w:t>§ 2</w:t>
      </w:r>
    </w:p>
    <w:p w14:paraId="2DDCD101" w14:textId="77777777" w:rsidR="00D61C31" w:rsidRDefault="009F1B7C" w:rsidP="00565109">
      <w:pPr>
        <w:jc w:val="both"/>
        <w:rPr>
          <w:rFonts w:ascii="Arial" w:hAnsi="Arial" w:cs="Arial"/>
        </w:rPr>
      </w:pPr>
      <w:r w:rsidRPr="00864350">
        <w:rPr>
          <w:rFonts w:ascii="Arial" w:hAnsi="Arial" w:cs="Arial"/>
        </w:rPr>
        <w:lastRenderedPageBreak/>
        <w:t xml:space="preserve">Personel DDOM tworzy </w:t>
      </w:r>
      <w:bookmarkStart w:id="1" w:name="_Hlk19224558"/>
      <w:r w:rsidRPr="00864350">
        <w:rPr>
          <w:rFonts w:ascii="Arial" w:hAnsi="Arial" w:cs="Arial"/>
        </w:rPr>
        <w:t>Wielodyscyplinarny Zespół Terapeutyczny</w:t>
      </w:r>
      <w:r w:rsidR="00000B45" w:rsidRPr="00864350">
        <w:rPr>
          <w:rFonts w:ascii="Arial" w:hAnsi="Arial" w:cs="Arial"/>
        </w:rPr>
        <w:t xml:space="preserve"> (WZT)</w:t>
      </w:r>
      <w:r w:rsidRPr="00864350">
        <w:rPr>
          <w:rFonts w:ascii="Arial" w:hAnsi="Arial" w:cs="Arial"/>
        </w:rPr>
        <w:t xml:space="preserve">, </w:t>
      </w:r>
      <w:bookmarkEnd w:id="1"/>
      <w:r w:rsidRPr="00864350">
        <w:rPr>
          <w:rFonts w:ascii="Arial" w:hAnsi="Arial" w:cs="Arial"/>
        </w:rPr>
        <w:t>któ</w:t>
      </w:r>
      <w:r w:rsidR="009C483D" w:rsidRPr="00864350">
        <w:rPr>
          <w:rFonts w:ascii="Arial" w:hAnsi="Arial" w:cs="Arial"/>
        </w:rPr>
        <w:t>ry przeprowadza ocenę pacjenta,</w:t>
      </w:r>
      <w:r w:rsidRPr="00864350">
        <w:rPr>
          <w:rFonts w:ascii="Arial" w:hAnsi="Arial" w:cs="Arial"/>
        </w:rPr>
        <w:t xml:space="preserve"> planuje </w:t>
      </w:r>
      <w:r w:rsidR="009C483D" w:rsidRPr="00864350">
        <w:rPr>
          <w:rFonts w:ascii="Arial" w:hAnsi="Arial" w:cs="Arial"/>
        </w:rPr>
        <w:t>i realizuje działania opi</w:t>
      </w:r>
      <w:r w:rsidRPr="00864350">
        <w:rPr>
          <w:rFonts w:ascii="Arial" w:hAnsi="Arial" w:cs="Arial"/>
        </w:rPr>
        <w:t>ekuńczo-</w:t>
      </w:r>
      <w:r w:rsidR="00EC49D6" w:rsidRPr="00864350">
        <w:rPr>
          <w:rFonts w:ascii="Arial" w:hAnsi="Arial" w:cs="Arial"/>
        </w:rPr>
        <w:t>leczniczo-</w:t>
      </w:r>
      <w:r w:rsidRPr="00864350">
        <w:rPr>
          <w:rFonts w:ascii="Arial" w:hAnsi="Arial" w:cs="Arial"/>
        </w:rPr>
        <w:t>terapeutyczne</w:t>
      </w:r>
      <w:r w:rsidR="00FF5123" w:rsidRPr="00864350">
        <w:rPr>
          <w:rFonts w:ascii="Arial" w:hAnsi="Arial" w:cs="Arial"/>
        </w:rPr>
        <w:t>, decyduje o czasie pobytu pacjenta w DDOM A</w:t>
      </w:r>
      <w:r w:rsidR="00D6216F" w:rsidRPr="00864350">
        <w:rPr>
          <w:rFonts w:ascii="Arial" w:hAnsi="Arial" w:cs="Arial"/>
        </w:rPr>
        <w:t xml:space="preserve">kacja a także przeprowadza cotygodniowe i comiesięczne oceny realizacji planu terapii. </w:t>
      </w:r>
    </w:p>
    <w:p w14:paraId="0B4AD36E" w14:textId="77777777" w:rsidR="005A4374" w:rsidRPr="00864350" w:rsidRDefault="005A4374" w:rsidP="00565109">
      <w:pPr>
        <w:jc w:val="both"/>
        <w:rPr>
          <w:rFonts w:ascii="Arial" w:hAnsi="Arial" w:cs="Arial"/>
        </w:rPr>
      </w:pPr>
    </w:p>
    <w:p w14:paraId="509DE20D" w14:textId="77777777" w:rsidR="00EC49D6" w:rsidRPr="00565109" w:rsidRDefault="00EC49D6" w:rsidP="00EC49D6">
      <w:pPr>
        <w:jc w:val="center"/>
        <w:rPr>
          <w:rFonts w:ascii="Arial" w:hAnsi="Arial" w:cs="Arial"/>
          <w:b/>
          <w:bCs/>
        </w:rPr>
      </w:pPr>
      <w:r w:rsidRPr="00565109">
        <w:rPr>
          <w:rFonts w:ascii="Arial" w:hAnsi="Arial" w:cs="Arial"/>
          <w:b/>
          <w:bCs/>
        </w:rPr>
        <w:t>Rozdział II</w:t>
      </w:r>
    </w:p>
    <w:p w14:paraId="53F5E450" w14:textId="77777777" w:rsidR="00EC49D6" w:rsidRPr="00565109" w:rsidRDefault="00EC49D6" w:rsidP="00EC49D6">
      <w:pPr>
        <w:jc w:val="center"/>
        <w:rPr>
          <w:rFonts w:ascii="Arial" w:hAnsi="Arial" w:cs="Arial"/>
          <w:b/>
          <w:bCs/>
        </w:rPr>
      </w:pPr>
      <w:r w:rsidRPr="00565109">
        <w:rPr>
          <w:rFonts w:ascii="Arial" w:hAnsi="Arial" w:cs="Arial"/>
          <w:b/>
          <w:bCs/>
        </w:rPr>
        <w:t>Zasady przyjęć do DDOM Akacja</w:t>
      </w:r>
      <w:r w:rsidR="00016B79" w:rsidRPr="00565109">
        <w:rPr>
          <w:rFonts w:ascii="Arial" w:hAnsi="Arial" w:cs="Arial"/>
          <w:b/>
          <w:bCs/>
        </w:rPr>
        <w:t xml:space="preserve"> </w:t>
      </w:r>
      <w:r w:rsidR="007E4A68">
        <w:rPr>
          <w:rFonts w:ascii="Arial" w:hAnsi="Arial" w:cs="Arial"/>
          <w:b/>
          <w:bCs/>
        </w:rPr>
        <w:t>(Rekrutacja uczestników projektu)</w:t>
      </w:r>
    </w:p>
    <w:p w14:paraId="1B44B7DE" w14:textId="77777777" w:rsidR="00016B79" w:rsidRDefault="00016B79" w:rsidP="007E4A68">
      <w:pPr>
        <w:jc w:val="center"/>
        <w:rPr>
          <w:rFonts w:ascii="Arial" w:hAnsi="Arial" w:cs="Arial"/>
        </w:rPr>
      </w:pPr>
      <w:r w:rsidRPr="00864350">
        <w:rPr>
          <w:rFonts w:ascii="Arial" w:hAnsi="Arial" w:cs="Arial"/>
        </w:rPr>
        <w:t>§ 3</w:t>
      </w:r>
    </w:p>
    <w:p w14:paraId="364E7B38" w14:textId="77777777" w:rsidR="00AC639A" w:rsidRPr="00864350" w:rsidRDefault="00AC639A" w:rsidP="007E4A68">
      <w:pPr>
        <w:jc w:val="center"/>
        <w:rPr>
          <w:rFonts w:ascii="Arial" w:hAnsi="Arial" w:cs="Arial"/>
        </w:rPr>
      </w:pPr>
      <w:r>
        <w:rPr>
          <w:rFonts w:ascii="Arial" w:hAnsi="Arial" w:cs="Arial"/>
        </w:rPr>
        <w:t>Kryteria kwalifikowalności</w:t>
      </w:r>
    </w:p>
    <w:p w14:paraId="7BD9D654" w14:textId="77777777" w:rsidR="00AC639A" w:rsidRDefault="00EC49D6" w:rsidP="007E4A68">
      <w:pPr>
        <w:jc w:val="both"/>
        <w:rPr>
          <w:rFonts w:ascii="Arial" w:hAnsi="Arial" w:cs="Arial"/>
        </w:rPr>
      </w:pPr>
      <w:r w:rsidRPr="00864350">
        <w:rPr>
          <w:rFonts w:ascii="Arial" w:hAnsi="Arial" w:cs="Arial"/>
        </w:rPr>
        <w:t xml:space="preserve">Osobami uprawnionymi do ubiegania się o przyjęcie do DDOM Akacja </w:t>
      </w:r>
      <w:r w:rsidR="00AC639A">
        <w:rPr>
          <w:rFonts w:ascii="Arial" w:hAnsi="Arial" w:cs="Arial"/>
        </w:rPr>
        <w:t>mogą być:</w:t>
      </w:r>
    </w:p>
    <w:p w14:paraId="6F003D30" w14:textId="4AFA64DD" w:rsidR="00EC49D6" w:rsidRPr="00864350" w:rsidRDefault="00AC639A" w:rsidP="007E4A68">
      <w:pPr>
        <w:jc w:val="both"/>
        <w:rPr>
          <w:rFonts w:ascii="Arial" w:hAnsi="Arial" w:cs="Arial"/>
        </w:rPr>
      </w:pPr>
      <w:r>
        <w:rPr>
          <w:rFonts w:ascii="Arial" w:hAnsi="Arial" w:cs="Arial"/>
        </w:rPr>
        <w:t>-</w:t>
      </w:r>
      <w:r w:rsidR="00EC49D6" w:rsidRPr="00864350">
        <w:rPr>
          <w:rFonts w:ascii="Arial" w:hAnsi="Arial" w:cs="Arial"/>
        </w:rPr>
        <w:t xml:space="preserve"> osoby niesamodzielne uczące się, pracujące lub zamieszkujące w powiecie </w:t>
      </w:r>
      <w:r w:rsidR="00201159">
        <w:rPr>
          <w:rFonts w:ascii="Arial" w:hAnsi="Arial" w:cs="Arial"/>
        </w:rPr>
        <w:t>pułtuskim</w:t>
      </w:r>
      <w:r w:rsidR="00EC49D6" w:rsidRPr="00864350">
        <w:rPr>
          <w:rFonts w:ascii="Arial" w:hAnsi="Arial" w:cs="Arial"/>
        </w:rPr>
        <w:t>, które w ocenie wg skali Barthel uzyskały wynik 40 - 65 punktów, mają prawo do świadczeń opieki zdrowotnej finansowanej ze środków publicznych (określonych w Ustawie</w:t>
      </w:r>
      <w:r w:rsidR="00FF5123" w:rsidRPr="00864350">
        <w:rPr>
          <w:rFonts w:ascii="Arial" w:hAnsi="Arial" w:cs="Arial"/>
        </w:rPr>
        <w:t xml:space="preserve"> z dn. 27.08.2004 r. o świadczeniach opieki zdrowotnej finansowanych ze środków publicznych) oraz:</w:t>
      </w:r>
    </w:p>
    <w:p w14:paraId="77385132" w14:textId="77777777" w:rsidR="00FF5123" w:rsidRPr="00864350" w:rsidRDefault="00FF5123" w:rsidP="007E4A68">
      <w:pPr>
        <w:pStyle w:val="Akapitzlist"/>
        <w:numPr>
          <w:ilvl w:val="0"/>
          <w:numId w:val="6"/>
        </w:numPr>
        <w:jc w:val="both"/>
        <w:rPr>
          <w:rFonts w:ascii="Arial" w:hAnsi="Arial" w:cs="Arial"/>
        </w:rPr>
      </w:pPr>
      <w:r w:rsidRPr="00864350">
        <w:rPr>
          <w:rFonts w:ascii="Arial" w:hAnsi="Arial" w:cs="Arial"/>
        </w:rPr>
        <w:t>są bezpośrednio po przebytej hospitalizacji, a ich stan zdrowia wymaga wzmożonej opieki pielęgniarskiej, nadzoru nad terapią farmakologiczną, kompleksowych działań usprawniających i przeciwdziałających postępującej niesamodzielności oraz wsparcia i edukacji zdrowotnej, a także doradztwa w zakresie organizacji opieki i leczenia osoby niesamodzielnej lub</w:t>
      </w:r>
    </w:p>
    <w:p w14:paraId="468FE79F" w14:textId="77777777" w:rsidR="00FF5123" w:rsidRPr="00864350" w:rsidRDefault="00FF5123" w:rsidP="007E4A68">
      <w:pPr>
        <w:pStyle w:val="Akapitzlist"/>
        <w:numPr>
          <w:ilvl w:val="0"/>
          <w:numId w:val="6"/>
        </w:numPr>
        <w:jc w:val="both"/>
        <w:rPr>
          <w:rFonts w:ascii="Arial" w:hAnsi="Arial" w:cs="Arial"/>
        </w:rPr>
      </w:pPr>
      <w:r w:rsidRPr="00864350">
        <w:rPr>
          <w:rFonts w:ascii="Arial" w:hAnsi="Arial" w:cs="Arial"/>
        </w:rPr>
        <w:t xml:space="preserve">istnieje </w:t>
      </w:r>
      <w:r w:rsidR="009321E4" w:rsidRPr="00864350">
        <w:rPr>
          <w:rFonts w:ascii="Arial" w:hAnsi="Arial" w:cs="Arial"/>
        </w:rPr>
        <w:t xml:space="preserve">u nich </w:t>
      </w:r>
      <w:r w:rsidRPr="00864350">
        <w:rPr>
          <w:rFonts w:ascii="Arial" w:hAnsi="Arial" w:cs="Arial"/>
        </w:rPr>
        <w:t>ryzyko hospitalizowania w najbliższym czasie lub</w:t>
      </w:r>
    </w:p>
    <w:p w14:paraId="19B58D5D" w14:textId="77777777" w:rsidR="00FF5123" w:rsidRPr="00864350" w:rsidRDefault="009321E4" w:rsidP="007E4A68">
      <w:pPr>
        <w:pStyle w:val="Akapitzlist"/>
        <w:numPr>
          <w:ilvl w:val="0"/>
          <w:numId w:val="6"/>
        </w:numPr>
        <w:jc w:val="both"/>
        <w:rPr>
          <w:rFonts w:ascii="Arial" w:hAnsi="Arial" w:cs="Arial"/>
        </w:rPr>
      </w:pPr>
      <w:r w:rsidRPr="00864350">
        <w:rPr>
          <w:rFonts w:ascii="Arial" w:hAnsi="Arial" w:cs="Arial"/>
        </w:rPr>
        <w:t>którym</w:t>
      </w:r>
      <w:r w:rsidR="00FF5123" w:rsidRPr="00864350">
        <w:rPr>
          <w:rFonts w:ascii="Arial" w:hAnsi="Arial" w:cs="Arial"/>
        </w:rPr>
        <w:t xml:space="preserve"> w okresie ostatnich 12 miesięcy udzielone zostały świadczenia zdrowotne z zakresu leczenia szpitalnego.</w:t>
      </w:r>
    </w:p>
    <w:p w14:paraId="64FCF104" w14:textId="77777777" w:rsidR="00016B79" w:rsidRPr="00864350" w:rsidRDefault="00016B79" w:rsidP="00016B79">
      <w:pPr>
        <w:pStyle w:val="Akapitzlist"/>
        <w:rPr>
          <w:rFonts w:ascii="Arial" w:hAnsi="Arial" w:cs="Arial"/>
        </w:rPr>
      </w:pPr>
    </w:p>
    <w:p w14:paraId="56B70430" w14:textId="77777777" w:rsidR="00016B79" w:rsidRPr="00864350" w:rsidRDefault="00016B79" w:rsidP="00016B79">
      <w:pPr>
        <w:pStyle w:val="Akapitzlist"/>
        <w:jc w:val="center"/>
        <w:rPr>
          <w:rFonts w:ascii="Arial" w:hAnsi="Arial" w:cs="Arial"/>
        </w:rPr>
      </w:pPr>
      <w:r w:rsidRPr="00864350">
        <w:rPr>
          <w:rFonts w:ascii="Arial" w:hAnsi="Arial" w:cs="Arial"/>
        </w:rPr>
        <w:t>§ 4</w:t>
      </w:r>
    </w:p>
    <w:p w14:paraId="46288831" w14:textId="77777777" w:rsidR="00016B79" w:rsidRPr="00864350" w:rsidRDefault="00016B79" w:rsidP="00016B79">
      <w:pPr>
        <w:pStyle w:val="Akapitzlist"/>
        <w:jc w:val="center"/>
        <w:rPr>
          <w:rFonts w:ascii="Arial" w:hAnsi="Arial" w:cs="Arial"/>
        </w:rPr>
      </w:pPr>
    </w:p>
    <w:p w14:paraId="1BFDA914" w14:textId="77777777" w:rsidR="003345D3" w:rsidRPr="00991EB1" w:rsidRDefault="00FF5123" w:rsidP="007E4A68">
      <w:pPr>
        <w:pStyle w:val="Akapitzlist"/>
        <w:numPr>
          <w:ilvl w:val="0"/>
          <w:numId w:val="7"/>
        </w:numPr>
        <w:jc w:val="both"/>
        <w:rPr>
          <w:rFonts w:ascii="Arial" w:hAnsi="Arial" w:cs="Arial"/>
          <w:b/>
          <w:bCs/>
        </w:rPr>
      </w:pPr>
      <w:r w:rsidRPr="00991EB1">
        <w:rPr>
          <w:rFonts w:ascii="Arial" w:hAnsi="Arial" w:cs="Arial"/>
          <w:b/>
          <w:bCs/>
        </w:rPr>
        <w:t>Przyjęcie do DDOM Akacja odbywa się na podstawie</w:t>
      </w:r>
      <w:r w:rsidR="003345D3" w:rsidRPr="00991EB1">
        <w:rPr>
          <w:rFonts w:ascii="Arial" w:hAnsi="Arial" w:cs="Arial"/>
          <w:b/>
          <w:bCs/>
        </w:rPr>
        <w:t>:</w:t>
      </w:r>
    </w:p>
    <w:p w14:paraId="6D4C1F9B" w14:textId="77777777" w:rsidR="00016B79" w:rsidRPr="00864350" w:rsidRDefault="003345D3" w:rsidP="003345D3">
      <w:pPr>
        <w:pStyle w:val="Akapitzlist"/>
        <w:jc w:val="both"/>
        <w:rPr>
          <w:rFonts w:ascii="Arial" w:hAnsi="Arial" w:cs="Arial"/>
        </w:rPr>
      </w:pPr>
      <w:r>
        <w:rPr>
          <w:rFonts w:ascii="Arial" w:hAnsi="Arial" w:cs="Arial"/>
        </w:rPr>
        <w:t>- s</w:t>
      </w:r>
      <w:r w:rsidR="00FF5123" w:rsidRPr="00864350">
        <w:rPr>
          <w:rFonts w:ascii="Arial" w:hAnsi="Arial" w:cs="Arial"/>
        </w:rPr>
        <w:t xml:space="preserve">kierowania wystawionego przez lekarza </w:t>
      </w:r>
      <w:r w:rsidR="002547DE" w:rsidRPr="00864350">
        <w:rPr>
          <w:rFonts w:ascii="Arial" w:hAnsi="Arial" w:cs="Arial"/>
        </w:rPr>
        <w:t xml:space="preserve">ubezpieczenia </w:t>
      </w:r>
      <w:r w:rsidR="007E4A68" w:rsidRPr="00864350">
        <w:rPr>
          <w:rFonts w:ascii="Arial" w:hAnsi="Arial" w:cs="Arial"/>
        </w:rPr>
        <w:t>zdrowotnego</w:t>
      </w:r>
      <w:r w:rsidR="002547DE" w:rsidRPr="00864350">
        <w:rPr>
          <w:rFonts w:ascii="Arial" w:hAnsi="Arial" w:cs="Arial"/>
        </w:rPr>
        <w:t xml:space="preserve"> </w:t>
      </w:r>
      <w:r w:rsidR="00FF5123" w:rsidRPr="00864350">
        <w:rPr>
          <w:rFonts w:ascii="Arial" w:hAnsi="Arial" w:cs="Arial"/>
        </w:rPr>
        <w:t xml:space="preserve">lub </w:t>
      </w:r>
      <w:r w:rsidR="00EB335A" w:rsidRPr="00864350">
        <w:rPr>
          <w:rFonts w:ascii="Arial" w:hAnsi="Arial" w:cs="Arial"/>
        </w:rPr>
        <w:t xml:space="preserve">- w przypadku osób bezpośrednio po hospitalizacji - </w:t>
      </w:r>
      <w:r w:rsidR="00FF5123" w:rsidRPr="00864350">
        <w:rPr>
          <w:rFonts w:ascii="Arial" w:hAnsi="Arial" w:cs="Arial"/>
        </w:rPr>
        <w:t xml:space="preserve">lekarza </w:t>
      </w:r>
      <w:r w:rsidR="00EB335A" w:rsidRPr="00864350">
        <w:rPr>
          <w:rFonts w:ascii="Arial" w:hAnsi="Arial" w:cs="Arial"/>
        </w:rPr>
        <w:t xml:space="preserve">udzielającego świadczeń w szpitalu. </w:t>
      </w:r>
    </w:p>
    <w:p w14:paraId="1C65781E" w14:textId="77777777" w:rsidR="00016B79" w:rsidRDefault="00EB335A" w:rsidP="003345D3">
      <w:pPr>
        <w:pStyle w:val="Akapitzlist"/>
        <w:jc w:val="both"/>
        <w:rPr>
          <w:rFonts w:ascii="Arial" w:hAnsi="Arial" w:cs="Arial"/>
        </w:rPr>
      </w:pPr>
      <w:r w:rsidRPr="00864350">
        <w:rPr>
          <w:rFonts w:ascii="Arial" w:hAnsi="Arial" w:cs="Arial"/>
        </w:rPr>
        <w:t>Do skierowania należy dołączyć kwestionariusz skali oceny wg Barthel (podpisany przez lekarza kierującego).</w:t>
      </w:r>
      <w:r w:rsidR="003345D3">
        <w:rPr>
          <w:rFonts w:ascii="Arial" w:hAnsi="Arial" w:cs="Arial"/>
        </w:rPr>
        <w:t>;</w:t>
      </w:r>
    </w:p>
    <w:p w14:paraId="7BBDE5A5" w14:textId="77777777" w:rsidR="003345D3" w:rsidRPr="00991EB1" w:rsidRDefault="003345D3" w:rsidP="003345D3">
      <w:pPr>
        <w:pStyle w:val="Akapitzlist"/>
        <w:jc w:val="both"/>
        <w:rPr>
          <w:rFonts w:ascii="Arial" w:hAnsi="Arial" w:cs="Arial"/>
          <w:u w:val="single"/>
        </w:rPr>
      </w:pPr>
      <w:r w:rsidRPr="00991EB1">
        <w:rPr>
          <w:rFonts w:ascii="Arial" w:hAnsi="Arial" w:cs="Arial"/>
          <w:u w:val="single"/>
        </w:rPr>
        <w:t>Pozostałe dokumenty:</w:t>
      </w:r>
    </w:p>
    <w:p w14:paraId="3F1FE779" w14:textId="77777777" w:rsidR="003345D3" w:rsidRDefault="003345D3" w:rsidP="003345D3">
      <w:pPr>
        <w:pStyle w:val="Akapitzlist"/>
        <w:jc w:val="both"/>
        <w:rPr>
          <w:rFonts w:ascii="Arial" w:hAnsi="Arial" w:cs="Arial"/>
        </w:rPr>
      </w:pPr>
      <w:r>
        <w:rPr>
          <w:rFonts w:ascii="Arial" w:hAnsi="Arial" w:cs="Arial"/>
        </w:rPr>
        <w:t>- czytelnie wypełniona deklaracja uczestnictwa w projekcie (zał. nr 1 do niniejszego regulaminu);</w:t>
      </w:r>
    </w:p>
    <w:p w14:paraId="45FFE29A" w14:textId="77777777" w:rsidR="00FC6B20" w:rsidRDefault="003345D3" w:rsidP="00FC6B20">
      <w:pPr>
        <w:pStyle w:val="Akapitzlist"/>
        <w:jc w:val="both"/>
        <w:rPr>
          <w:rFonts w:ascii="Arial" w:hAnsi="Arial" w:cs="Arial"/>
        </w:rPr>
      </w:pPr>
      <w:r>
        <w:rPr>
          <w:rFonts w:ascii="Arial" w:hAnsi="Arial" w:cs="Arial"/>
        </w:rPr>
        <w:t>- pisemne oświadczeni</w:t>
      </w:r>
      <w:r w:rsidR="00991EB1">
        <w:rPr>
          <w:rFonts w:ascii="Arial" w:hAnsi="Arial" w:cs="Arial"/>
        </w:rPr>
        <w:t>e</w:t>
      </w:r>
      <w:r w:rsidR="00CA1367">
        <w:rPr>
          <w:rFonts w:ascii="Arial" w:hAnsi="Arial" w:cs="Arial"/>
        </w:rPr>
        <w:t xml:space="preserve"> uczestnika projektu</w:t>
      </w:r>
      <w:r>
        <w:rPr>
          <w:rFonts w:ascii="Arial" w:hAnsi="Arial" w:cs="Arial"/>
        </w:rPr>
        <w:t xml:space="preserve"> o zapoznaniu się z informacją dot. przetwarzania danych osobowych uczestnika projektu (Klauzula Informacyjna RODO), </w:t>
      </w:r>
      <w:r w:rsidRPr="004D1303">
        <w:rPr>
          <w:rFonts w:ascii="Arial" w:hAnsi="Arial" w:cs="Arial"/>
        </w:rPr>
        <w:t>(zał. nr 2 do niniejszego regulaminu)</w:t>
      </w:r>
      <w:r>
        <w:rPr>
          <w:rFonts w:ascii="Arial" w:hAnsi="Arial" w:cs="Arial"/>
        </w:rPr>
        <w:t>;</w:t>
      </w:r>
    </w:p>
    <w:p w14:paraId="04A4F907" w14:textId="77777777" w:rsidR="00FC6B20" w:rsidRDefault="00FC6B20" w:rsidP="00FC6B20">
      <w:pPr>
        <w:pStyle w:val="Akapitzlist"/>
        <w:jc w:val="both"/>
        <w:rPr>
          <w:rFonts w:ascii="Arial" w:hAnsi="Arial" w:cs="Arial"/>
        </w:rPr>
      </w:pPr>
      <w:r w:rsidRPr="00FC6B20">
        <w:rPr>
          <w:rFonts w:ascii="Arial" w:hAnsi="Arial" w:cs="Arial"/>
        </w:rPr>
        <w:t xml:space="preserve">- Oświadczenie dotyczące transportu do DDOM „Akacja” </w:t>
      </w:r>
      <w:r w:rsidR="003345D3" w:rsidRPr="00FC6B20">
        <w:rPr>
          <w:rFonts w:ascii="Arial" w:hAnsi="Arial" w:cs="Arial"/>
        </w:rPr>
        <w:t>(zał. nr 3 do niniejszego regulaminu)</w:t>
      </w:r>
    </w:p>
    <w:p w14:paraId="47F2352B" w14:textId="77777777" w:rsidR="003345D3" w:rsidRPr="00FC6B20" w:rsidRDefault="003345D3" w:rsidP="003345D3">
      <w:pPr>
        <w:pStyle w:val="Akapitzlist"/>
        <w:jc w:val="both"/>
        <w:rPr>
          <w:rFonts w:ascii="Arial" w:hAnsi="Arial" w:cs="Arial"/>
        </w:rPr>
      </w:pPr>
      <w:r w:rsidRPr="00FC6B20">
        <w:rPr>
          <w:rFonts w:ascii="Arial" w:hAnsi="Arial" w:cs="Arial"/>
        </w:rPr>
        <w:t xml:space="preserve">- </w:t>
      </w:r>
      <w:r w:rsidR="00991EB1" w:rsidRPr="00FC6B20">
        <w:rPr>
          <w:rFonts w:ascii="Arial" w:hAnsi="Arial" w:cs="Arial"/>
        </w:rPr>
        <w:t xml:space="preserve">oświadczenie uczestnika o dochodach </w:t>
      </w:r>
      <w:r w:rsidR="00FC6B20" w:rsidRPr="00FC6B20">
        <w:rPr>
          <w:rFonts w:ascii="Arial" w:hAnsi="Arial" w:cs="Arial"/>
        </w:rPr>
        <w:t xml:space="preserve">i niepełnosprawności </w:t>
      </w:r>
      <w:r w:rsidR="00991EB1" w:rsidRPr="00FC6B20">
        <w:rPr>
          <w:rFonts w:ascii="Arial" w:hAnsi="Arial" w:cs="Arial"/>
        </w:rPr>
        <w:t>(załącznik nr 4 do niniejszego regulaminu)</w:t>
      </w:r>
      <w:r w:rsidR="00FC6B20">
        <w:rPr>
          <w:rFonts w:ascii="Arial" w:hAnsi="Arial" w:cs="Arial"/>
        </w:rPr>
        <w:t xml:space="preserve"> – </w:t>
      </w:r>
      <w:r w:rsidR="00FC6B20" w:rsidRPr="00FC6B20">
        <w:rPr>
          <w:rFonts w:ascii="Arial" w:hAnsi="Arial" w:cs="Arial"/>
          <w:u w:val="single"/>
        </w:rPr>
        <w:t>dokument składany opcjonalnie</w:t>
      </w:r>
      <w:r w:rsidR="00FC6B20">
        <w:rPr>
          <w:rFonts w:ascii="Arial" w:hAnsi="Arial" w:cs="Arial"/>
          <w:u w:val="single"/>
        </w:rPr>
        <w:t xml:space="preserve"> patrz </w:t>
      </w:r>
      <w:r w:rsidR="00FC6B20" w:rsidRPr="00FC6B20">
        <w:rPr>
          <w:rFonts w:ascii="Arial" w:hAnsi="Arial" w:cs="Arial"/>
          <w:u w:val="single"/>
        </w:rPr>
        <w:t>§ 4 pkt. 4</w:t>
      </w:r>
    </w:p>
    <w:p w14:paraId="31EE923B" w14:textId="77777777" w:rsidR="00391B65" w:rsidRPr="0054763A" w:rsidRDefault="00391B65" w:rsidP="0054763A">
      <w:pPr>
        <w:pStyle w:val="Akapitzlist"/>
        <w:numPr>
          <w:ilvl w:val="0"/>
          <w:numId w:val="7"/>
        </w:numPr>
        <w:jc w:val="both"/>
        <w:rPr>
          <w:rFonts w:ascii="Arial" w:hAnsi="Arial" w:cs="Arial"/>
        </w:rPr>
      </w:pPr>
      <w:r>
        <w:rPr>
          <w:rFonts w:ascii="Arial" w:hAnsi="Arial" w:cs="Arial"/>
        </w:rPr>
        <w:t>Rekrutacja prowadzona jest z zgodnie z zachowaniem</w:t>
      </w:r>
      <w:r w:rsidRPr="00391B65">
        <w:rPr>
          <w:rFonts w:ascii="Arial" w:hAnsi="Arial" w:cs="Arial"/>
        </w:rPr>
        <w:t xml:space="preserve"> zasady równości szans i niedyskryminacji a także równości szans kobiet i mężczyzn, zgodnie z Wytycznymi Ministra Infrastruktury i Rozwoju w zakresie realizacji zasady równości szans i </w:t>
      </w:r>
      <w:r w:rsidRPr="00391B65">
        <w:rPr>
          <w:rFonts w:ascii="Arial" w:hAnsi="Arial" w:cs="Arial"/>
        </w:rPr>
        <w:lastRenderedPageBreak/>
        <w:t>niedyskryminacji, w tym dostępności dla osób z niepełnosprawnościami oraz zasady równości szans kobiet i mężczyzn w ramach funduszy unijnych na lata 2014-2020</w:t>
      </w:r>
      <w:r>
        <w:rPr>
          <w:rFonts w:ascii="Arial" w:hAnsi="Arial" w:cs="Arial"/>
        </w:rPr>
        <w:t>. Zasada zachowana zostanie na każdym etapie funkcjonowania DDOM.</w:t>
      </w:r>
    </w:p>
    <w:p w14:paraId="286CB295" w14:textId="77777777" w:rsidR="001706CC" w:rsidRDefault="007E4A68" w:rsidP="007E4A68">
      <w:pPr>
        <w:pStyle w:val="Akapitzlist"/>
        <w:numPr>
          <w:ilvl w:val="0"/>
          <w:numId w:val="7"/>
        </w:numPr>
        <w:jc w:val="both"/>
        <w:rPr>
          <w:rFonts w:ascii="Arial" w:hAnsi="Arial" w:cs="Arial"/>
        </w:rPr>
      </w:pPr>
      <w:r>
        <w:rPr>
          <w:rFonts w:ascii="Arial" w:hAnsi="Arial" w:cs="Arial"/>
        </w:rPr>
        <w:t>O zakwalifikowaniu się do projektu</w:t>
      </w:r>
      <w:r w:rsidR="00EB335A" w:rsidRPr="00864350">
        <w:rPr>
          <w:rFonts w:ascii="Arial" w:hAnsi="Arial" w:cs="Arial"/>
        </w:rPr>
        <w:t xml:space="preserve"> decyduje kolejność wpłynięcia prawidłowo wypełnionych</w:t>
      </w:r>
      <w:r w:rsidR="00C2781D">
        <w:rPr>
          <w:rFonts w:ascii="Arial" w:hAnsi="Arial" w:cs="Arial"/>
        </w:rPr>
        <w:t>, kompletnych</w:t>
      </w:r>
      <w:r w:rsidR="00EB335A" w:rsidRPr="00864350">
        <w:rPr>
          <w:rFonts w:ascii="Arial" w:hAnsi="Arial" w:cs="Arial"/>
        </w:rPr>
        <w:t xml:space="preserve"> dokumentów do siedziby DDOM Akacja. W przypadku większej liczby zgłoszeń niż liczba miejsc w DDOM Akacja</w:t>
      </w:r>
      <w:r w:rsidR="00D6216F" w:rsidRPr="00864350">
        <w:rPr>
          <w:rFonts w:ascii="Arial" w:hAnsi="Arial" w:cs="Arial"/>
        </w:rPr>
        <w:t xml:space="preserve">, </w:t>
      </w:r>
      <w:r w:rsidR="00FC6B20">
        <w:rPr>
          <w:rFonts w:ascii="Arial" w:hAnsi="Arial" w:cs="Arial"/>
        </w:rPr>
        <w:t>Kierownik WZT</w:t>
      </w:r>
      <w:r w:rsidR="00EB335A" w:rsidRPr="00864350">
        <w:rPr>
          <w:rFonts w:ascii="Arial" w:hAnsi="Arial" w:cs="Arial"/>
        </w:rPr>
        <w:t xml:space="preserve"> tworzy</w:t>
      </w:r>
      <w:r w:rsidR="00634A90">
        <w:rPr>
          <w:rFonts w:ascii="Arial" w:hAnsi="Arial" w:cs="Arial"/>
        </w:rPr>
        <w:t xml:space="preserve"> i zarządza </w:t>
      </w:r>
      <w:r w:rsidR="00EB335A" w:rsidRPr="00864350">
        <w:rPr>
          <w:rFonts w:ascii="Arial" w:hAnsi="Arial" w:cs="Arial"/>
        </w:rPr>
        <w:t xml:space="preserve"> listę rezerwową</w:t>
      </w:r>
      <w:r w:rsidR="00D6216F" w:rsidRPr="00864350">
        <w:rPr>
          <w:rFonts w:ascii="Arial" w:hAnsi="Arial" w:cs="Arial"/>
        </w:rPr>
        <w:t>.</w:t>
      </w:r>
    </w:p>
    <w:p w14:paraId="6D0BCD1A" w14:textId="77777777" w:rsidR="00016B79" w:rsidRPr="006C1A10" w:rsidRDefault="007E4A68" w:rsidP="007E4A68">
      <w:pPr>
        <w:pStyle w:val="Akapitzlist"/>
        <w:numPr>
          <w:ilvl w:val="0"/>
          <w:numId w:val="7"/>
        </w:numPr>
        <w:jc w:val="both"/>
        <w:rPr>
          <w:rFonts w:ascii="Arial" w:hAnsi="Arial" w:cs="Arial"/>
        </w:rPr>
      </w:pPr>
      <w:r w:rsidRPr="007E4A68">
        <w:rPr>
          <w:rFonts w:ascii="Arial" w:hAnsi="Arial" w:cs="Arial"/>
        </w:rPr>
        <w:t xml:space="preserve">Pierwszeństwo będą miały os. z niepełnosprawnością i osoby niesamodzielne, których dochód nie przekracza 150% właściw. kryterium dochodowego (na os. </w:t>
      </w:r>
      <w:r w:rsidRPr="006C1A10">
        <w:rPr>
          <w:rFonts w:ascii="Arial" w:hAnsi="Arial" w:cs="Arial"/>
        </w:rPr>
        <w:t xml:space="preserve">samotnie gospodarującą lub na os. w rodzinie). </w:t>
      </w:r>
    </w:p>
    <w:p w14:paraId="78C84984" w14:textId="250814E8" w:rsidR="00C2781D" w:rsidRPr="006C1A10" w:rsidRDefault="00C2781D" w:rsidP="00C2781D">
      <w:pPr>
        <w:pStyle w:val="Akapitzlist"/>
        <w:numPr>
          <w:ilvl w:val="0"/>
          <w:numId w:val="7"/>
        </w:numPr>
        <w:jc w:val="both"/>
        <w:rPr>
          <w:rFonts w:ascii="Arial" w:hAnsi="Arial" w:cs="Arial"/>
          <w:b/>
          <w:bCs/>
        </w:rPr>
      </w:pPr>
      <w:r w:rsidRPr="006C1A10">
        <w:rPr>
          <w:rFonts w:ascii="Arial" w:hAnsi="Arial" w:cs="Arial"/>
        </w:rPr>
        <w:t xml:space="preserve">Osoby ubiegające się o przyjęcie do DDOM Akacja powinny złożyć ww. komplet </w:t>
      </w:r>
      <w:r w:rsidR="00634A90">
        <w:rPr>
          <w:rFonts w:ascii="Arial" w:hAnsi="Arial" w:cs="Arial"/>
        </w:rPr>
        <w:t xml:space="preserve">oryginałów </w:t>
      </w:r>
      <w:r w:rsidRPr="006C1A10">
        <w:rPr>
          <w:rFonts w:ascii="Arial" w:hAnsi="Arial" w:cs="Arial"/>
        </w:rPr>
        <w:t xml:space="preserve">dokumentów </w:t>
      </w:r>
      <w:r w:rsidRPr="006C1A10">
        <w:rPr>
          <w:rFonts w:ascii="Arial" w:hAnsi="Arial" w:cs="Arial"/>
          <w:b/>
          <w:bCs/>
        </w:rPr>
        <w:t xml:space="preserve">w </w:t>
      </w:r>
      <w:r w:rsidR="006C1A10" w:rsidRPr="006C1A10">
        <w:rPr>
          <w:rFonts w:ascii="Arial" w:hAnsi="Arial" w:cs="Arial"/>
          <w:b/>
          <w:bCs/>
        </w:rPr>
        <w:t>biurze projektu w siedzibie  NZOZ</w:t>
      </w:r>
      <w:r w:rsidRPr="006C1A10">
        <w:rPr>
          <w:rFonts w:ascii="Arial" w:hAnsi="Arial" w:cs="Arial"/>
          <w:b/>
          <w:bCs/>
        </w:rPr>
        <w:t xml:space="preserve"> Akacja ul. Zakolejowa 19C 07-200 Wyszków</w:t>
      </w:r>
      <w:r w:rsidR="006E2341">
        <w:rPr>
          <w:rFonts w:ascii="Arial" w:hAnsi="Arial" w:cs="Arial"/>
          <w:b/>
          <w:bCs/>
        </w:rPr>
        <w:t xml:space="preserve">, w siedzibie DDOM w </w:t>
      </w:r>
      <w:r w:rsidR="00B12964">
        <w:rPr>
          <w:rFonts w:ascii="Arial" w:hAnsi="Arial" w:cs="Arial"/>
          <w:b/>
          <w:bCs/>
        </w:rPr>
        <w:t>Pułtusku</w:t>
      </w:r>
      <w:r w:rsidR="006E2341">
        <w:rPr>
          <w:rFonts w:ascii="Arial" w:hAnsi="Arial" w:cs="Arial"/>
          <w:b/>
          <w:bCs/>
        </w:rPr>
        <w:t xml:space="preserve"> przy ul. </w:t>
      </w:r>
      <w:r w:rsidR="00B12964">
        <w:rPr>
          <w:rFonts w:ascii="Arial" w:hAnsi="Arial" w:cs="Arial"/>
          <w:b/>
          <w:bCs/>
        </w:rPr>
        <w:t>Świętojańskiej 3</w:t>
      </w:r>
      <w:r w:rsidRPr="006C1A10">
        <w:rPr>
          <w:rFonts w:ascii="Arial" w:hAnsi="Arial" w:cs="Arial"/>
          <w:b/>
          <w:bCs/>
        </w:rPr>
        <w:t xml:space="preserve"> lub przesłać na wskazany adres pocztą </w:t>
      </w:r>
      <w:r w:rsidRPr="006C1A10">
        <w:rPr>
          <w:rFonts w:ascii="Arial" w:hAnsi="Arial" w:cs="Arial"/>
        </w:rPr>
        <w:t xml:space="preserve">(decyduje data </w:t>
      </w:r>
      <w:r w:rsidR="0054763A" w:rsidRPr="006C1A10">
        <w:rPr>
          <w:rFonts w:ascii="Arial" w:hAnsi="Arial" w:cs="Arial"/>
        </w:rPr>
        <w:t>wpływu do siedziby Beneficjenta</w:t>
      </w:r>
      <w:r w:rsidRPr="006C1A10">
        <w:rPr>
          <w:rFonts w:ascii="Arial" w:hAnsi="Arial" w:cs="Arial"/>
        </w:rPr>
        <w:t>).</w:t>
      </w:r>
    </w:p>
    <w:p w14:paraId="36B93C86" w14:textId="77777777" w:rsidR="005075B8" w:rsidRPr="006C1A10" w:rsidRDefault="0054763A" w:rsidP="005075B8">
      <w:pPr>
        <w:pStyle w:val="Akapitzlist"/>
        <w:numPr>
          <w:ilvl w:val="0"/>
          <w:numId w:val="7"/>
        </w:numPr>
        <w:jc w:val="both"/>
        <w:rPr>
          <w:rFonts w:ascii="Arial" w:hAnsi="Arial" w:cs="Arial"/>
          <w:b/>
          <w:bCs/>
        </w:rPr>
      </w:pPr>
      <w:r w:rsidRPr="006C1A10">
        <w:rPr>
          <w:rFonts w:ascii="Arial" w:hAnsi="Arial" w:cs="Arial"/>
        </w:rPr>
        <w:t xml:space="preserve">Decyzję o przyjęciu do DDOM Akacja przeprowadza </w:t>
      </w:r>
      <w:r w:rsidR="00FC6B20">
        <w:rPr>
          <w:rFonts w:ascii="Arial" w:hAnsi="Arial" w:cs="Arial"/>
        </w:rPr>
        <w:t xml:space="preserve">Kierownik </w:t>
      </w:r>
      <w:r w:rsidRPr="006C1A10">
        <w:rPr>
          <w:rFonts w:ascii="Arial" w:hAnsi="Arial" w:cs="Arial"/>
        </w:rPr>
        <w:t>WZT</w:t>
      </w:r>
      <w:r w:rsidR="005075B8" w:rsidRPr="006C1A10">
        <w:rPr>
          <w:rFonts w:ascii="Arial" w:hAnsi="Arial" w:cs="Arial"/>
        </w:rPr>
        <w:t>.</w:t>
      </w:r>
      <w:r w:rsidR="00346708">
        <w:rPr>
          <w:rFonts w:ascii="Arial" w:hAnsi="Arial" w:cs="Arial"/>
        </w:rPr>
        <w:t xml:space="preserve"> W sytuacjach spornych swoją decyzję konsultuje z innymi członkami WZT. </w:t>
      </w:r>
    </w:p>
    <w:p w14:paraId="7B53A5FC" w14:textId="3901002F" w:rsidR="0054763A" w:rsidRPr="006C1A10" w:rsidRDefault="0054763A" w:rsidP="00C2781D">
      <w:pPr>
        <w:pStyle w:val="Akapitzlist"/>
        <w:numPr>
          <w:ilvl w:val="0"/>
          <w:numId w:val="7"/>
        </w:numPr>
        <w:jc w:val="both"/>
        <w:rPr>
          <w:rFonts w:ascii="Arial" w:hAnsi="Arial" w:cs="Arial"/>
          <w:b/>
          <w:bCs/>
        </w:rPr>
      </w:pPr>
      <w:r w:rsidRPr="006C1A10">
        <w:rPr>
          <w:rFonts w:ascii="Arial" w:hAnsi="Arial" w:cs="Arial"/>
        </w:rPr>
        <w:t xml:space="preserve">Rekrutacja do projektu prowadzona jest w sposób ciągły rozpoczynając od </w:t>
      </w:r>
      <w:r w:rsidR="00DD66A4">
        <w:rPr>
          <w:rFonts w:ascii="Arial" w:hAnsi="Arial" w:cs="Arial"/>
        </w:rPr>
        <w:t>01.05</w:t>
      </w:r>
      <w:r w:rsidR="00991EB1">
        <w:rPr>
          <w:rFonts w:ascii="Arial" w:hAnsi="Arial" w:cs="Arial"/>
        </w:rPr>
        <w:t>.20</w:t>
      </w:r>
      <w:r w:rsidR="00C36185">
        <w:rPr>
          <w:rFonts w:ascii="Arial" w:hAnsi="Arial" w:cs="Arial"/>
        </w:rPr>
        <w:t>22</w:t>
      </w:r>
      <w:r w:rsidR="00991EB1">
        <w:rPr>
          <w:rFonts w:ascii="Arial" w:hAnsi="Arial" w:cs="Arial"/>
        </w:rPr>
        <w:t xml:space="preserve"> r. </w:t>
      </w:r>
    </w:p>
    <w:p w14:paraId="5313B56C" w14:textId="77777777" w:rsidR="005075B8" w:rsidRPr="00FC6B20" w:rsidRDefault="005075B8" w:rsidP="00C2781D">
      <w:pPr>
        <w:pStyle w:val="Akapitzlist"/>
        <w:numPr>
          <w:ilvl w:val="0"/>
          <w:numId w:val="7"/>
        </w:numPr>
        <w:jc w:val="both"/>
        <w:rPr>
          <w:rFonts w:ascii="Arial" w:hAnsi="Arial" w:cs="Arial"/>
          <w:b/>
          <w:bCs/>
        </w:rPr>
      </w:pPr>
      <w:r w:rsidRPr="00FC6B20">
        <w:rPr>
          <w:rFonts w:ascii="Arial" w:hAnsi="Arial" w:cs="Arial"/>
        </w:rPr>
        <w:t xml:space="preserve">O zakwalifikowaniu kandydat będzie powiadamiany </w:t>
      </w:r>
      <w:r w:rsidR="00E91A7F" w:rsidRPr="00FC6B20">
        <w:rPr>
          <w:rFonts w:ascii="Arial" w:hAnsi="Arial" w:cs="Arial"/>
        </w:rPr>
        <w:t xml:space="preserve">telefonicznie. </w:t>
      </w:r>
      <w:r w:rsidRPr="00FC6B20">
        <w:rPr>
          <w:rFonts w:ascii="Arial" w:hAnsi="Arial" w:cs="Arial"/>
        </w:rPr>
        <w:t xml:space="preserve">. W przypadku niezakwalifikowania do udziału w projekcie </w:t>
      </w:r>
      <w:r w:rsidR="00FC6B20" w:rsidRPr="00FC6B20">
        <w:rPr>
          <w:rFonts w:ascii="Arial" w:hAnsi="Arial" w:cs="Arial"/>
        </w:rPr>
        <w:t>Kierownik</w:t>
      </w:r>
      <w:r w:rsidRPr="00FC6B20">
        <w:rPr>
          <w:rFonts w:ascii="Arial" w:hAnsi="Arial" w:cs="Arial"/>
        </w:rPr>
        <w:t xml:space="preserve"> WZT sporządza uzasadnienie decyzji</w:t>
      </w:r>
      <w:r w:rsidR="00E91A7F" w:rsidRPr="00FC6B20">
        <w:rPr>
          <w:rFonts w:ascii="Arial" w:hAnsi="Arial" w:cs="Arial"/>
        </w:rPr>
        <w:t xml:space="preserve"> i powiadamia kandydata pisemnie.</w:t>
      </w:r>
    </w:p>
    <w:p w14:paraId="3623DA42" w14:textId="77777777" w:rsidR="007E4A68" w:rsidRPr="007E4A68" w:rsidRDefault="007E4A68" w:rsidP="007E4A68">
      <w:pPr>
        <w:pStyle w:val="Akapitzlist"/>
        <w:numPr>
          <w:ilvl w:val="0"/>
          <w:numId w:val="7"/>
        </w:numPr>
        <w:jc w:val="both"/>
        <w:rPr>
          <w:rFonts w:ascii="Arial" w:hAnsi="Arial" w:cs="Arial"/>
        </w:rPr>
      </w:pPr>
      <w:r>
        <w:rPr>
          <w:rFonts w:ascii="Arial" w:hAnsi="Arial" w:cs="Arial"/>
        </w:rPr>
        <w:t xml:space="preserve">Na podstawie pozytywnej decyzji z uczestnikiem projektu zawierana jest umowa </w:t>
      </w:r>
      <w:r w:rsidR="00C2781D">
        <w:rPr>
          <w:rFonts w:ascii="Arial" w:hAnsi="Arial" w:cs="Arial"/>
        </w:rPr>
        <w:t xml:space="preserve">uczestnictwa w projekcie (zał. </w:t>
      </w:r>
      <w:r w:rsidR="00350949">
        <w:rPr>
          <w:rFonts w:ascii="Arial" w:hAnsi="Arial" w:cs="Arial"/>
        </w:rPr>
        <w:t xml:space="preserve">5 </w:t>
      </w:r>
      <w:r w:rsidR="00C2781D">
        <w:rPr>
          <w:rFonts w:ascii="Arial" w:hAnsi="Arial" w:cs="Arial"/>
        </w:rPr>
        <w:t>do niniejszego regulaminu).</w:t>
      </w:r>
    </w:p>
    <w:p w14:paraId="1878F0A4" w14:textId="77777777" w:rsidR="00016B79" w:rsidRPr="00864350" w:rsidRDefault="00016B79" w:rsidP="00016B79">
      <w:pPr>
        <w:pStyle w:val="Akapitzlist"/>
        <w:rPr>
          <w:rFonts w:ascii="Arial" w:hAnsi="Arial" w:cs="Arial"/>
        </w:rPr>
      </w:pPr>
    </w:p>
    <w:p w14:paraId="72B4952C" w14:textId="77777777" w:rsidR="00016B79" w:rsidRPr="00864350" w:rsidRDefault="00016B79" w:rsidP="00016B79">
      <w:pPr>
        <w:jc w:val="center"/>
        <w:rPr>
          <w:rFonts w:ascii="Arial" w:hAnsi="Arial" w:cs="Arial"/>
        </w:rPr>
      </w:pPr>
      <w:r w:rsidRPr="00864350">
        <w:rPr>
          <w:rFonts w:ascii="Arial" w:hAnsi="Arial" w:cs="Arial"/>
        </w:rPr>
        <w:t>§ 5</w:t>
      </w:r>
    </w:p>
    <w:p w14:paraId="14CBB1C6" w14:textId="77777777" w:rsidR="00D6216F" w:rsidRPr="00864350" w:rsidRDefault="004D1303" w:rsidP="007E4A68">
      <w:pPr>
        <w:jc w:val="both"/>
        <w:rPr>
          <w:rFonts w:ascii="Arial" w:hAnsi="Arial" w:cs="Arial"/>
        </w:rPr>
      </w:pPr>
      <w:r>
        <w:rPr>
          <w:rFonts w:ascii="Arial" w:hAnsi="Arial" w:cs="Arial"/>
        </w:rPr>
        <w:tab/>
      </w:r>
      <w:r w:rsidR="00D6216F" w:rsidRPr="00864350">
        <w:rPr>
          <w:rFonts w:ascii="Arial" w:hAnsi="Arial" w:cs="Arial"/>
        </w:rPr>
        <w:t xml:space="preserve">Ze względu na charakter opieki świadczonej w DDOM do udziału w Projekcie </w:t>
      </w:r>
      <w:r w:rsidR="00D6216F" w:rsidRPr="005A4374">
        <w:rPr>
          <w:rFonts w:ascii="Arial" w:hAnsi="Arial" w:cs="Arial"/>
        </w:rPr>
        <w:t>nie kwalifikują się osoby korzystające z</w:t>
      </w:r>
      <w:r w:rsidR="00D6216F" w:rsidRPr="00864350">
        <w:rPr>
          <w:rFonts w:ascii="Arial" w:hAnsi="Arial" w:cs="Arial"/>
        </w:rPr>
        <w:t>e świadczeń opieki zdrowotnej z zakresu świadczeń pielęgnacyjnych i opiekuńczych w ramach opieki długoterminowej, opieki paliatywnej i hospicyjnej oraz rehabilitacji leczniczej, w warunkach ośrodka lub oddziału dziennego oraz w warunkach stacjonarnych, a także osoby, w przypadku których podstawowym wskazaniem do objęcia ich opieką jest zaawansowana choroba psychiczna lub uzależnienie (korzystające ze świadczeń zdrowotnych z zakresu opieki psychiatrycznej i leczenia uzależnień).</w:t>
      </w:r>
    </w:p>
    <w:p w14:paraId="656FA4E9" w14:textId="77777777" w:rsidR="00016B79" w:rsidRPr="00864350" w:rsidRDefault="00016B79" w:rsidP="00016B79">
      <w:pPr>
        <w:jc w:val="center"/>
        <w:rPr>
          <w:rFonts w:ascii="Arial" w:hAnsi="Arial" w:cs="Arial"/>
        </w:rPr>
      </w:pPr>
      <w:r w:rsidRPr="00864350">
        <w:rPr>
          <w:rFonts w:ascii="Arial" w:hAnsi="Arial" w:cs="Arial"/>
        </w:rPr>
        <w:t>§ 6</w:t>
      </w:r>
    </w:p>
    <w:p w14:paraId="07167064" w14:textId="77777777" w:rsidR="00D50966" w:rsidRPr="00864350" w:rsidRDefault="00D50966" w:rsidP="007E4A68">
      <w:pPr>
        <w:pStyle w:val="Akapitzlist"/>
        <w:numPr>
          <w:ilvl w:val="0"/>
          <w:numId w:val="8"/>
        </w:numPr>
        <w:jc w:val="both"/>
        <w:rPr>
          <w:rFonts w:ascii="Arial" w:hAnsi="Arial" w:cs="Arial"/>
        </w:rPr>
      </w:pPr>
      <w:r w:rsidRPr="00864350">
        <w:rPr>
          <w:rFonts w:ascii="Arial" w:hAnsi="Arial" w:cs="Arial"/>
        </w:rPr>
        <w:t>W ciągu trzech pierwszych dni pobytu WZT dokonuje oceny sprawności funkcjonalnej w zakresie podstawowych i złożonych czynności życiowych, ocenę odżywienia, sprawności procesów poznawczych, stanu emocjonalnego, w zależności od potrzeb - również innych obszarów np. stopnia niewydolności zwieraczy pęcherza i odbytu, określenie występowania niewydolności krążenia lub ryzyko upadków;</w:t>
      </w:r>
    </w:p>
    <w:p w14:paraId="02E25578" w14:textId="77777777" w:rsidR="00D50966" w:rsidRPr="00864350" w:rsidRDefault="00D50966" w:rsidP="007E4A68">
      <w:pPr>
        <w:pStyle w:val="Akapitzlist"/>
        <w:numPr>
          <w:ilvl w:val="0"/>
          <w:numId w:val="8"/>
        </w:numPr>
        <w:jc w:val="both"/>
        <w:rPr>
          <w:rFonts w:ascii="Arial" w:hAnsi="Arial" w:cs="Arial"/>
        </w:rPr>
      </w:pPr>
      <w:r w:rsidRPr="00864350">
        <w:rPr>
          <w:rFonts w:ascii="Arial" w:hAnsi="Arial" w:cs="Arial"/>
        </w:rPr>
        <w:t>W przypadku osób powyżej 65 r.ż. WZT wykonuje  całościową ocenę geriatryczn</w:t>
      </w:r>
      <w:r w:rsidR="00016B79" w:rsidRPr="00864350">
        <w:rPr>
          <w:rFonts w:ascii="Arial" w:hAnsi="Arial" w:cs="Arial"/>
        </w:rPr>
        <w:t>ą (COG) według ustalonej przez K</w:t>
      </w:r>
      <w:r w:rsidRPr="00864350">
        <w:rPr>
          <w:rFonts w:ascii="Arial" w:hAnsi="Arial" w:cs="Arial"/>
        </w:rPr>
        <w:t>ZT procedury.</w:t>
      </w:r>
    </w:p>
    <w:p w14:paraId="3FF5855B" w14:textId="77777777" w:rsidR="00D50966" w:rsidRPr="00864350" w:rsidRDefault="00D50966" w:rsidP="007E4A68">
      <w:pPr>
        <w:pStyle w:val="Akapitzlist"/>
        <w:numPr>
          <w:ilvl w:val="0"/>
          <w:numId w:val="8"/>
        </w:numPr>
        <w:jc w:val="both"/>
        <w:rPr>
          <w:rFonts w:ascii="Arial" w:hAnsi="Arial" w:cs="Arial"/>
        </w:rPr>
      </w:pPr>
      <w:r w:rsidRPr="00864350">
        <w:rPr>
          <w:rFonts w:ascii="Arial" w:hAnsi="Arial" w:cs="Arial"/>
        </w:rPr>
        <w:t>Analogiczne oceny pacjentów DDOM Akacja wykonywane są ponownie przy wypisie pacjenta.</w:t>
      </w:r>
    </w:p>
    <w:p w14:paraId="4909C6B5" w14:textId="77777777" w:rsidR="00D50966" w:rsidRPr="00864350" w:rsidRDefault="00D50966" w:rsidP="007E4A68">
      <w:pPr>
        <w:pStyle w:val="Akapitzlist"/>
        <w:numPr>
          <w:ilvl w:val="0"/>
          <w:numId w:val="8"/>
        </w:numPr>
        <w:jc w:val="both"/>
        <w:rPr>
          <w:rFonts w:ascii="Arial" w:hAnsi="Arial" w:cs="Arial"/>
        </w:rPr>
      </w:pPr>
      <w:r w:rsidRPr="00864350">
        <w:rPr>
          <w:rFonts w:ascii="Arial" w:hAnsi="Arial" w:cs="Arial"/>
        </w:rPr>
        <w:t>Wyniki powyższych ocen stanowią element indywidualnej dokumentacji medycznej pacjenta.</w:t>
      </w:r>
    </w:p>
    <w:p w14:paraId="1718E5A6" w14:textId="77777777" w:rsidR="007E4A68" w:rsidRDefault="007E4A68" w:rsidP="00494651">
      <w:pPr>
        <w:pStyle w:val="Akapitzlist"/>
        <w:rPr>
          <w:rFonts w:ascii="Arial" w:hAnsi="Arial" w:cs="Arial"/>
        </w:rPr>
      </w:pPr>
    </w:p>
    <w:p w14:paraId="312EC741" w14:textId="77777777" w:rsidR="005A4374" w:rsidRDefault="005A4374" w:rsidP="00494651">
      <w:pPr>
        <w:pStyle w:val="Akapitzlist"/>
        <w:rPr>
          <w:rFonts w:ascii="Arial" w:hAnsi="Arial" w:cs="Arial"/>
        </w:rPr>
      </w:pPr>
    </w:p>
    <w:p w14:paraId="6A9EDA0F" w14:textId="77777777" w:rsidR="005A4374" w:rsidRDefault="005A4374" w:rsidP="00494651">
      <w:pPr>
        <w:pStyle w:val="Akapitzlist"/>
        <w:rPr>
          <w:rFonts w:ascii="Arial" w:hAnsi="Arial" w:cs="Arial"/>
        </w:rPr>
      </w:pPr>
    </w:p>
    <w:p w14:paraId="6B205C4B" w14:textId="77777777" w:rsidR="005A4374" w:rsidRDefault="005A4374" w:rsidP="00494651">
      <w:pPr>
        <w:pStyle w:val="Akapitzlist"/>
        <w:rPr>
          <w:rFonts w:ascii="Arial" w:hAnsi="Arial" w:cs="Arial"/>
        </w:rPr>
      </w:pPr>
    </w:p>
    <w:p w14:paraId="5381AA32" w14:textId="77777777" w:rsidR="005A4374" w:rsidRDefault="005A4374" w:rsidP="00494651">
      <w:pPr>
        <w:pStyle w:val="Akapitzlist"/>
        <w:rPr>
          <w:rFonts w:ascii="Arial" w:hAnsi="Arial" w:cs="Arial"/>
        </w:rPr>
      </w:pPr>
    </w:p>
    <w:p w14:paraId="306B313B" w14:textId="77777777" w:rsidR="005A4374" w:rsidRDefault="005A4374" w:rsidP="00494651">
      <w:pPr>
        <w:pStyle w:val="Akapitzlist"/>
        <w:rPr>
          <w:rFonts w:ascii="Arial" w:hAnsi="Arial" w:cs="Arial"/>
        </w:rPr>
      </w:pPr>
    </w:p>
    <w:p w14:paraId="1B4C81F2" w14:textId="77777777" w:rsidR="007E4A68" w:rsidRPr="00864350" w:rsidRDefault="007E4A68" w:rsidP="00494651">
      <w:pPr>
        <w:pStyle w:val="Akapitzlist"/>
        <w:rPr>
          <w:rFonts w:ascii="Arial" w:hAnsi="Arial" w:cs="Arial"/>
        </w:rPr>
      </w:pPr>
    </w:p>
    <w:p w14:paraId="6121EEC3" w14:textId="77777777" w:rsidR="00D50966" w:rsidRPr="00864350" w:rsidRDefault="00D50966" w:rsidP="00D50966">
      <w:pPr>
        <w:jc w:val="center"/>
        <w:rPr>
          <w:rFonts w:ascii="Arial" w:hAnsi="Arial" w:cs="Arial"/>
        </w:rPr>
      </w:pPr>
      <w:r w:rsidRPr="00864350">
        <w:rPr>
          <w:rFonts w:ascii="Arial" w:hAnsi="Arial" w:cs="Arial"/>
        </w:rPr>
        <w:t>Rozdział III</w:t>
      </w:r>
    </w:p>
    <w:p w14:paraId="6DD1A47A" w14:textId="77777777" w:rsidR="00D50966" w:rsidRDefault="00D50966" w:rsidP="00D50966">
      <w:pPr>
        <w:jc w:val="center"/>
        <w:rPr>
          <w:rFonts w:ascii="Arial" w:hAnsi="Arial" w:cs="Arial"/>
        </w:rPr>
      </w:pPr>
      <w:r w:rsidRPr="00864350">
        <w:rPr>
          <w:rFonts w:ascii="Arial" w:hAnsi="Arial" w:cs="Arial"/>
        </w:rPr>
        <w:t>Zasady funkcjonowania DDOM Akacja</w:t>
      </w:r>
    </w:p>
    <w:p w14:paraId="1E9FBCE8" w14:textId="77777777" w:rsidR="00682753" w:rsidRDefault="00682753" w:rsidP="00D50966">
      <w:pPr>
        <w:jc w:val="center"/>
        <w:rPr>
          <w:rFonts w:ascii="Arial" w:hAnsi="Arial" w:cs="Arial"/>
        </w:rPr>
      </w:pPr>
      <w:r w:rsidRPr="00864350">
        <w:rPr>
          <w:rFonts w:ascii="Arial" w:hAnsi="Arial" w:cs="Arial"/>
        </w:rPr>
        <w:t>§ 7</w:t>
      </w:r>
    </w:p>
    <w:p w14:paraId="711EC900" w14:textId="77777777" w:rsidR="00682753" w:rsidRPr="00482A98" w:rsidRDefault="00682753" w:rsidP="00682753">
      <w:pPr>
        <w:jc w:val="both"/>
        <w:rPr>
          <w:rFonts w:ascii="Arial" w:hAnsi="Arial" w:cs="Arial"/>
        </w:rPr>
      </w:pPr>
      <w:r w:rsidRPr="00482A98">
        <w:rPr>
          <w:rFonts w:ascii="Arial" w:hAnsi="Arial" w:cs="Arial"/>
        </w:rPr>
        <w:t>Dzienny Dom Opieki Medycznej (zwany dalej DDOM</w:t>
      </w:r>
      <w:r w:rsidR="00482A98" w:rsidRPr="00482A98">
        <w:rPr>
          <w:rFonts w:ascii="Arial" w:hAnsi="Arial" w:cs="Arial"/>
        </w:rPr>
        <w:t xml:space="preserve"> Akacja</w:t>
      </w:r>
      <w:r w:rsidRPr="00482A98">
        <w:rPr>
          <w:rFonts w:ascii="Arial" w:hAnsi="Arial" w:cs="Arial"/>
        </w:rPr>
        <w:t xml:space="preserve">) - jest jedną z form deinstytucjonalizacji opieki nad osobami niesamodzielnymi.  DDOM Akacja dysponuje </w:t>
      </w:r>
      <w:r w:rsidR="00482A98" w:rsidRPr="00482A98">
        <w:rPr>
          <w:rFonts w:ascii="Arial" w:hAnsi="Arial" w:cs="Arial"/>
        </w:rPr>
        <w:t>25</w:t>
      </w:r>
      <w:r w:rsidRPr="00482A98">
        <w:rPr>
          <w:rFonts w:ascii="Arial" w:hAnsi="Arial" w:cs="Arial"/>
        </w:rPr>
        <w:t xml:space="preserve"> zdeinstytucjonalizowanymi miejscami opieki medycznej</w:t>
      </w:r>
    </w:p>
    <w:p w14:paraId="4511F218" w14:textId="77777777" w:rsidR="00D50966" w:rsidRPr="00864350" w:rsidRDefault="00016B79" w:rsidP="00016B79">
      <w:pPr>
        <w:jc w:val="center"/>
        <w:rPr>
          <w:rFonts w:ascii="Arial" w:hAnsi="Arial" w:cs="Arial"/>
        </w:rPr>
      </w:pPr>
      <w:r w:rsidRPr="00864350">
        <w:rPr>
          <w:rFonts w:ascii="Arial" w:hAnsi="Arial" w:cs="Arial"/>
        </w:rPr>
        <w:t xml:space="preserve">§ </w:t>
      </w:r>
      <w:r w:rsidR="00682753">
        <w:rPr>
          <w:rFonts w:ascii="Arial" w:hAnsi="Arial" w:cs="Arial"/>
        </w:rPr>
        <w:t>8</w:t>
      </w:r>
    </w:p>
    <w:p w14:paraId="5C816E8A" w14:textId="25292BD7" w:rsidR="00016B79" w:rsidRPr="00864350" w:rsidRDefault="00D50966" w:rsidP="007E4A68">
      <w:pPr>
        <w:jc w:val="both"/>
        <w:rPr>
          <w:rFonts w:ascii="Arial" w:hAnsi="Arial" w:cs="Arial"/>
        </w:rPr>
      </w:pPr>
      <w:r w:rsidRPr="00864350">
        <w:rPr>
          <w:rFonts w:ascii="Arial" w:hAnsi="Arial" w:cs="Arial"/>
        </w:rPr>
        <w:t xml:space="preserve">DDOM Akacja świadczy usługi dla pacjentów od </w:t>
      </w:r>
      <w:r w:rsidR="00A62F40">
        <w:rPr>
          <w:rFonts w:ascii="Arial" w:hAnsi="Arial" w:cs="Arial"/>
        </w:rPr>
        <w:t>15.03.2022</w:t>
      </w:r>
      <w:r w:rsidRPr="00864350">
        <w:rPr>
          <w:rFonts w:ascii="Arial" w:hAnsi="Arial" w:cs="Arial"/>
        </w:rPr>
        <w:t xml:space="preserve"> r. w godzinach </w:t>
      </w:r>
      <w:r w:rsidR="00E71AC4" w:rsidRPr="006C1A10">
        <w:rPr>
          <w:rFonts w:ascii="Arial" w:hAnsi="Arial" w:cs="Arial"/>
        </w:rPr>
        <w:t>8</w:t>
      </w:r>
      <w:r w:rsidR="007E4A68" w:rsidRPr="006C1A10">
        <w:rPr>
          <w:rFonts w:ascii="Arial" w:hAnsi="Arial" w:cs="Arial"/>
        </w:rPr>
        <w:t>:00</w:t>
      </w:r>
      <w:r w:rsidR="006D46FC" w:rsidRPr="006C1A10">
        <w:rPr>
          <w:rFonts w:ascii="Arial" w:hAnsi="Arial" w:cs="Arial"/>
        </w:rPr>
        <w:t xml:space="preserve"> </w:t>
      </w:r>
      <w:r w:rsidR="007E4A68" w:rsidRPr="006C1A10">
        <w:rPr>
          <w:rFonts w:ascii="Arial" w:hAnsi="Arial" w:cs="Arial"/>
        </w:rPr>
        <w:t>–</w:t>
      </w:r>
      <w:r w:rsidR="006D46FC" w:rsidRPr="006C1A10">
        <w:rPr>
          <w:rFonts w:ascii="Arial" w:hAnsi="Arial" w:cs="Arial"/>
        </w:rPr>
        <w:t xml:space="preserve"> </w:t>
      </w:r>
      <w:r w:rsidR="002547DE" w:rsidRPr="006C1A10">
        <w:rPr>
          <w:rFonts w:ascii="Arial" w:hAnsi="Arial" w:cs="Arial"/>
        </w:rPr>
        <w:t>17</w:t>
      </w:r>
      <w:r w:rsidR="007E4A68" w:rsidRPr="006C1A10">
        <w:rPr>
          <w:rFonts w:ascii="Arial" w:hAnsi="Arial" w:cs="Arial"/>
        </w:rPr>
        <w:t>:00</w:t>
      </w:r>
      <w:r w:rsidR="0054763A">
        <w:rPr>
          <w:rFonts w:ascii="Arial" w:hAnsi="Arial" w:cs="Arial"/>
          <w:color w:val="FF0000"/>
        </w:rPr>
        <w:t xml:space="preserve"> </w:t>
      </w:r>
      <w:r w:rsidR="006D46FC" w:rsidRPr="00864350">
        <w:rPr>
          <w:rFonts w:ascii="Arial" w:hAnsi="Arial" w:cs="Arial"/>
        </w:rPr>
        <w:t>we wszystkie dni robocze</w:t>
      </w:r>
      <w:r w:rsidR="00482A98">
        <w:rPr>
          <w:rFonts w:ascii="Arial" w:hAnsi="Arial" w:cs="Arial"/>
        </w:rPr>
        <w:t>.</w:t>
      </w:r>
    </w:p>
    <w:p w14:paraId="6C7A8C95" w14:textId="77777777" w:rsidR="00016B79" w:rsidRPr="00864350" w:rsidRDefault="00016B79" w:rsidP="00016B79">
      <w:pPr>
        <w:jc w:val="center"/>
        <w:rPr>
          <w:rFonts w:ascii="Arial" w:hAnsi="Arial" w:cs="Arial"/>
        </w:rPr>
      </w:pPr>
      <w:r w:rsidRPr="00864350">
        <w:rPr>
          <w:rFonts w:ascii="Arial" w:hAnsi="Arial" w:cs="Arial"/>
        </w:rPr>
        <w:t xml:space="preserve">§ </w:t>
      </w:r>
      <w:r w:rsidR="00682753">
        <w:rPr>
          <w:rFonts w:ascii="Arial" w:hAnsi="Arial" w:cs="Arial"/>
        </w:rPr>
        <w:t>9</w:t>
      </w:r>
    </w:p>
    <w:p w14:paraId="347011E9" w14:textId="77777777" w:rsidR="00D50966" w:rsidRPr="00864350" w:rsidRDefault="006D46FC" w:rsidP="004D1303">
      <w:pPr>
        <w:jc w:val="both"/>
        <w:rPr>
          <w:rFonts w:ascii="Arial" w:hAnsi="Arial" w:cs="Arial"/>
        </w:rPr>
      </w:pPr>
      <w:r w:rsidRPr="00864350">
        <w:rPr>
          <w:rFonts w:ascii="Arial" w:hAnsi="Arial" w:cs="Arial"/>
        </w:rPr>
        <w:t xml:space="preserve">W pierwszym miesiącu pobytu pacjenci przebywają w DDOM przez 5 dni w tygodniu przez 8 godzin dziennie, następnie w zależności od poprawy stanu zdrowia, liczba i częstotliwość udzielanych świadczeń może być stopniowo zmniejszana w zależności od potrzeb indywidualnych każdego pacjenta, jednak nie może odbywać się w czasie krótszym niż 4 godziny dziennie. </w:t>
      </w:r>
    </w:p>
    <w:p w14:paraId="4A6BF322" w14:textId="77777777" w:rsidR="00016B79" w:rsidRPr="00864350" w:rsidRDefault="00016B79" w:rsidP="00016B79">
      <w:pPr>
        <w:jc w:val="center"/>
        <w:rPr>
          <w:rFonts w:ascii="Arial" w:hAnsi="Arial" w:cs="Arial"/>
        </w:rPr>
      </w:pPr>
      <w:r w:rsidRPr="00864350">
        <w:rPr>
          <w:rFonts w:ascii="Arial" w:hAnsi="Arial" w:cs="Arial"/>
        </w:rPr>
        <w:t xml:space="preserve">§ </w:t>
      </w:r>
      <w:r w:rsidR="00682753">
        <w:rPr>
          <w:rFonts w:ascii="Arial" w:hAnsi="Arial" w:cs="Arial"/>
        </w:rPr>
        <w:t>10</w:t>
      </w:r>
    </w:p>
    <w:p w14:paraId="2A5B30E0" w14:textId="77777777" w:rsidR="006D46FC" w:rsidRPr="00864350" w:rsidRDefault="006D46FC" w:rsidP="004D1303">
      <w:pPr>
        <w:pStyle w:val="Akapitzlist"/>
        <w:numPr>
          <w:ilvl w:val="0"/>
          <w:numId w:val="9"/>
        </w:numPr>
        <w:jc w:val="both"/>
        <w:rPr>
          <w:rFonts w:ascii="Arial" w:hAnsi="Arial" w:cs="Arial"/>
        </w:rPr>
      </w:pPr>
      <w:r w:rsidRPr="00864350">
        <w:rPr>
          <w:rFonts w:ascii="Arial" w:hAnsi="Arial" w:cs="Arial"/>
        </w:rPr>
        <w:t>Czas trwania pobytu w DDOM ustalany jest indywidu</w:t>
      </w:r>
      <w:r w:rsidR="009321E4" w:rsidRPr="00864350">
        <w:rPr>
          <w:rFonts w:ascii="Arial" w:hAnsi="Arial" w:cs="Arial"/>
        </w:rPr>
        <w:t>alnie przez WZT</w:t>
      </w:r>
      <w:r w:rsidRPr="00864350">
        <w:rPr>
          <w:rFonts w:ascii="Arial" w:hAnsi="Arial" w:cs="Arial"/>
        </w:rPr>
        <w:t xml:space="preserve"> i nie może być krótszy niż 30 dni roboczych i dłuższy niż 120 dni roboczych. Pobyt może zostać skrócony z założonych 30 dni w przypadku dobrowolnej rezygnacji pacjenta oraz w przypadku pogorszenia się stanu zdrowia, wymagającego realizacji świadczeń zdrowotnych w warunkach stacjonarnych (leczenie szpitalne, stacjonarne i całodobowe świadczenia zdrowotne inne niż szpitalne).</w:t>
      </w:r>
    </w:p>
    <w:p w14:paraId="076ECCD5" w14:textId="77777777" w:rsidR="009321E4" w:rsidRPr="00864350" w:rsidRDefault="009321E4" w:rsidP="004D1303">
      <w:pPr>
        <w:pStyle w:val="Akapitzlist"/>
        <w:numPr>
          <w:ilvl w:val="0"/>
          <w:numId w:val="9"/>
        </w:numPr>
        <w:jc w:val="both"/>
        <w:rPr>
          <w:rFonts w:ascii="Arial" w:hAnsi="Arial" w:cs="Arial"/>
        </w:rPr>
      </w:pPr>
      <w:r w:rsidRPr="00864350">
        <w:rPr>
          <w:rFonts w:ascii="Arial" w:hAnsi="Arial" w:cs="Arial"/>
        </w:rPr>
        <w:t>WZT ocenia stan realizacji procesu usprawniania i pielęgnacji pacjentów na cotygodniowych naradach</w:t>
      </w:r>
      <w:r w:rsidR="00FC6B20">
        <w:rPr>
          <w:rFonts w:ascii="Arial" w:hAnsi="Arial" w:cs="Arial"/>
        </w:rPr>
        <w:t>.</w:t>
      </w:r>
    </w:p>
    <w:p w14:paraId="40B4B77C" w14:textId="77777777" w:rsidR="009321E4" w:rsidRPr="00864350" w:rsidRDefault="009321E4" w:rsidP="004D1303">
      <w:pPr>
        <w:pStyle w:val="Akapitzlist"/>
        <w:numPr>
          <w:ilvl w:val="0"/>
          <w:numId w:val="9"/>
        </w:numPr>
        <w:jc w:val="both"/>
        <w:rPr>
          <w:rFonts w:ascii="Arial" w:hAnsi="Arial" w:cs="Arial"/>
        </w:rPr>
      </w:pPr>
      <w:r w:rsidRPr="00864350">
        <w:rPr>
          <w:rFonts w:ascii="Arial" w:hAnsi="Arial" w:cs="Arial"/>
        </w:rPr>
        <w:t>Raz na miesiąc</w:t>
      </w:r>
      <w:r w:rsidR="00FC6B20">
        <w:rPr>
          <w:rFonts w:ascii="Arial" w:hAnsi="Arial" w:cs="Arial"/>
        </w:rPr>
        <w:t>u</w:t>
      </w:r>
      <w:r w:rsidRPr="00864350">
        <w:rPr>
          <w:rFonts w:ascii="Arial" w:hAnsi="Arial" w:cs="Arial"/>
        </w:rPr>
        <w:t xml:space="preserve"> </w:t>
      </w:r>
      <w:r w:rsidR="00151C50" w:rsidRPr="00864350">
        <w:rPr>
          <w:rFonts w:ascii="Arial" w:hAnsi="Arial" w:cs="Arial"/>
        </w:rPr>
        <w:t>WZT dokonuje oceny rezultatów podjętych działań. W zależności od stwierdzonych postępów lub ich braku WZT decyduje o przedłużeniu lub skróceniu uczestnictwa pacjenta w programie.</w:t>
      </w:r>
    </w:p>
    <w:p w14:paraId="6FEFDB0C" w14:textId="77777777" w:rsidR="00151C50" w:rsidRPr="00864350" w:rsidRDefault="00151C50" w:rsidP="004D1303">
      <w:pPr>
        <w:pStyle w:val="Akapitzlist"/>
        <w:numPr>
          <w:ilvl w:val="0"/>
          <w:numId w:val="9"/>
        </w:numPr>
        <w:jc w:val="both"/>
        <w:rPr>
          <w:rFonts w:ascii="Arial" w:hAnsi="Arial" w:cs="Arial"/>
        </w:rPr>
      </w:pPr>
      <w:r w:rsidRPr="00864350">
        <w:rPr>
          <w:rFonts w:ascii="Arial" w:hAnsi="Arial" w:cs="Arial"/>
        </w:rPr>
        <w:t>Przed wypisaniem pacjenta z programu, WZT dokonuje ponownej oceny pacjenta w zakresie sprawności funkcjonalnej - analogicznie do oceny przy przyjęciu do DDOM Akacja.</w:t>
      </w:r>
    </w:p>
    <w:p w14:paraId="5FB354BE" w14:textId="77777777" w:rsidR="001D178D" w:rsidRPr="00864350" w:rsidRDefault="001D178D" w:rsidP="004D1303">
      <w:pPr>
        <w:pStyle w:val="Akapitzlist"/>
        <w:numPr>
          <w:ilvl w:val="0"/>
          <w:numId w:val="9"/>
        </w:numPr>
        <w:jc w:val="both"/>
        <w:rPr>
          <w:rFonts w:ascii="Arial" w:hAnsi="Arial" w:cs="Arial"/>
        </w:rPr>
      </w:pPr>
      <w:r w:rsidRPr="00864350">
        <w:rPr>
          <w:rFonts w:ascii="Arial" w:hAnsi="Arial" w:cs="Arial"/>
        </w:rPr>
        <w:t>Po wypisaniu pacjenta z DDOM Akacja - w celu podtrzymania efektów pobytu - prowadzi się działania stymulujące do samodzielnej pracy i monitorujące stan pacjentów polegające na:</w:t>
      </w:r>
    </w:p>
    <w:p w14:paraId="7DC6E0C0" w14:textId="77777777" w:rsidR="001D178D" w:rsidRPr="00864350" w:rsidRDefault="00016B79" w:rsidP="004D1303">
      <w:pPr>
        <w:pStyle w:val="Akapitzlist"/>
        <w:numPr>
          <w:ilvl w:val="0"/>
          <w:numId w:val="10"/>
        </w:numPr>
        <w:jc w:val="both"/>
        <w:rPr>
          <w:rFonts w:ascii="Arial" w:hAnsi="Arial" w:cs="Arial"/>
        </w:rPr>
      </w:pPr>
      <w:r w:rsidRPr="00864350">
        <w:rPr>
          <w:rFonts w:ascii="Arial" w:hAnsi="Arial" w:cs="Arial"/>
        </w:rPr>
        <w:t>Odbyciu jednej - dwóch wizyt</w:t>
      </w:r>
      <w:r w:rsidR="001D178D" w:rsidRPr="00864350">
        <w:rPr>
          <w:rFonts w:ascii="Arial" w:hAnsi="Arial" w:cs="Arial"/>
        </w:rPr>
        <w:t xml:space="preserve"> domowych fizjoterapeuty u danego pacjenta, celem nauki ćwiczeń rehabilitacyjnych i udzielenia porad w zakresie podtrzymania efektów terapii;</w:t>
      </w:r>
    </w:p>
    <w:p w14:paraId="51A91CE3" w14:textId="77777777" w:rsidR="001D178D" w:rsidRPr="00864350" w:rsidRDefault="001D178D" w:rsidP="004D1303">
      <w:pPr>
        <w:pStyle w:val="Akapitzlist"/>
        <w:numPr>
          <w:ilvl w:val="0"/>
          <w:numId w:val="10"/>
        </w:numPr>
        <w:jc w:val="both"/>
        <w:rPr>
          <w:rFonts w:ascii="Arial" w:hAnsi="Arial" w:cs="Arial"/>
        </w:rPr>
      </w:pPr>
      <w:r w:rsidRPr="00864350">
        <w:rPr>
          <w:rFonts w:ascii="Arial" w:hAnsi="Arial" w:cs="Arial"/>
        </w:rPr>
        <w:t>Wykonywaniu rozmów telefonicznych przez personel DDOM Akacja monitorujących stan zdrowia pacjenta w okresie do 6 miesięcy od wypisu</w:t>
      </w:r>
    </w:p>
    <w:p w14:paraId="5FC6031C" w14:textId="77777777" w:rsidR="001D178D" w:rsidRDefault="001D178D" w:rsidP="004D1303">
      <w:pPr>
        <w:pStyle w:val="Akapitzlist"/>
        <w:numPr>
          <w:ilvl w:val="0"/>
          <w:numId w:val="10"/>
        </w:numPr>
        <w:jc w:val="both"/>
        <w:rPr>
          <w:rFonts w:ascii="Arial" w:hAnsi="Arial" w:cs="Arial"/>
        </w:rPr>
      </w:pPr>
      <w:r w:rsidRPr="00864350">
        <w:rPr>
          <w:rFonts w:ascii="Arial" w:hAnsi="Arial" w:cs="Arial"/>
        </w:rPr>
        <w:lastRenderedPageBreak/>
        <w:t>Nawiązaniu współpracy personelu DDOM Akacja z pielęgniarką środowiskową, która w razie potrzeby będzie świadczyła usługi na rzecz pacjenta w zakresie spraw socjalnych</w:t>
      </w:r>
      <w:r w:rsidR="005A4374">
        <w:rPr>
          <w:rFonts w:ascii="Arial" w:hAnsi="Arial" w:cs="Arial"/>
        </w:rPr>
        <w:t>.</w:t>
      </w:r>
    </w:p>
    <w:p w14:paraId="4A72306C" w14:textId="77777777" w:rsidR="005A4374" w:rsidRDefault="005A4374" w:rsidP="005A4374">
      <w:pPr>
        <w:jc w:val="both"/>
        <w:rPr>
          <w:rFonts w:ascii="Arial" w:hAnsi="Arial" w:cs="Arial"/>
        </w:rPr>
      </w:pPr>
    </w:p>
    <w:p w14:paraId="19B8849D" w14:textId="77777777" w:rsidR="005A4374" w:rsidRPr="005A4374" w:rsidRDefault="005A4374" w:rsidP="005A4374">
      <w:pPr>
        <w:jc w:val="both"/>
        <w:rPr>
          <w:rFonts w:ascii="Arial" w:hAnsi="Arial" w:cs="Arial"/>
        </w:rPr>
      </w:pPr>
    </w:p>
    <w:p w14:paraId="56C44BA8" w14:textId="77777777" w:rsidR="00016B79" w:rsidRPr="00593946" w:rsidRDefault="00016B79" w:rsidP="00016B79">
      <w:pPr>
        <w:jc w:val="center"/>
        <w:rPr>
          <w:rFonts w:ascii="Arial" w:hAnsi="Arial" w:cs="Arial"/>
        </w:rPr>
      </w:pPr>
      <w:r w:rsidRPr="00593946">
        <w:rPr>
          <w:rFonts w:ascii="Arial" w:hAnsi="Arial" w:cs="Arial"/>
        </w:rPr>
        <w:t>§ 1</w:t>
      </w:r>
      <w:r w:rsidR="00682753" w:rsidRPr="00593946">
        <w:rPr>
          <w:rFonts w:ascii="Arial" w:hAnsi="Arial" w:cs="Arial"/>
        </w:rPr>
        <w:t>1</w:t>
      </w:r>
    </w:p>
    <w:p w14:paraId="439756F4" w14:textId="77777777" w:rsidR="00D77896" w:rsidRPr="00593946" w:rsidRDefault="00593946" w:rsidP="00D77896">
      <w:pPr>
        <w:pStyle w:val="Akapitzlist"/>
        <w:numPr>
          <w:ilvl w:val="0"/>
          <w:numId w:val="16"/>
        </w:numPr>
        <w:jc w:val="both"/>
        <w:rPr>
          <w:rFonts w:ascii="Arial" w:hAnsi="Arial" w:cs="Arial"/>
        </w:rPr>
      </w:pPr>
      <w:r w:rsidRPr="00593946">
        <w:rPr>
          <w:rFonts w:ascii="Arial" w:hAnsi="Arial" w:cs="Arial"/>
        </w:rPr>
        <w:t>Podmiot prowadzący zapewni realizację świadczeń w okresie trwałości projektu tj. przez 2 lata po jego zakończeniu.</w:t>
      </w:r>
    </w:p>
    <w:p w14:paraId="1FEFB033" w14:textId="77777777" w:rsidR="00593946" w:rsidRPr="00593946" w:rsidRDefault="00593946" w:rsidP="00593946">
      <w:pPr>
        <w:pStyle w:val="Akapitzlist"/>
        <w:numPr>
          <w:ilvl w:val="0"/>
          <w:numId w:val="16"/>
        </w:numPr>
        <w:jc w:val="both"/>
        <w:rPr>
          <w:rFonts w:ascii="Arial" w:hAnsi="Arial" w:cs="Arial"/>
        </w:rPr>
      </w:pPr>
      <w:r w:rsidRPr="00593946">
        <w:rPr>
          <w:rFonts w:ascii="Arial" w:hAnsi="Arial" w:cs="Arial"/>
        </w:rPr>
        <w:t>DDOM Akacja zapewni utrzymanie gotowości do udzielania świadczeń finansowanych przez NFZ (środki publiczne bez udziału środków UE), lub odpłatnego udzielania świadczeń na rzecz pacjentów przy założeniu, że ceny usług będą liczone według kosztów rzeczywistych bez generowania przychodu.</w:t>
      </w:r>
    </w:p>
    <w:p w14:paraId="49475B09" w14:textId="77777777" w:rsidR="00D77896" w:rsidRPr="00593946" w:rsidRDefault="00D77896" w:rsidP="00593946">
      <w:pPr>
        <w:pStyle w:val="Akapitzlist"/>
        <w:numPr>
          <w:ilvl w:val="0"/>
          <w:numId w:val="16"/>
        </w:numPr>
        <w:jc w:val="both"/>
        <w:rPr>
          <w:rFonts w:ascii="Arial" w:hAnsi="Arial" w:cs="Arial"/>
        </w:rPr>
      </w:pPr>
      <w:r w:rsidRPr="00593946">
        <w:rPr>
          <w:rFonts w:ascii="Arial" w:hAnsi="Arial" w:cs="Arial"/>
        </w:rPr>
        <w:t xml:space="preserve">W przypadku braku kontraktu z NFZ lub chętnych do korzystania z DDOM Akacja na zasadach płatnych, </w:t>
      </w:r>
      <w:r w:rsidR="00593946" w:rsidRPr="00593946">
        <w:rPr>
          <w:rFonts w:ascii="Arial" w:hAnsi="Arial" w:cs="Arial"/>
        </w:rPr>
        <w:t>podmiot prowadzący</w:t>
      </w:r>
      <w:r w:rsidRPr="00593946">
        <w:rPr>
          <w:rFonts w:ascii="Arial" w:hAnsi="Arial" w:cs="Arial"/>
        </w:rPr>
        <w:t xml:space="preserve"> DDOM Akacja zobowiązuje się do utrzymania gotowości do wykonywania usług DDOM i prowadzenia działań informacyjnych w tym zakresie.</w:t>
      </w:r>
    </w:p>
    <w:p w14:paraId="517C3F30" w14:textId="77777777" w:rsidR="00FE1354" w:rsidRPr="00FE1354" w:rsidRDefault="00FE1354" w:rsidP="00FE1354">
      <w:pPr>
        <w:jc w:val="both"/>
        <w:rPr>
          <w:rFonts w:ascii="Arial" w:hAnsi="Arial" w:cs="Arial"/>
        </w:rPr>
      </w:pPr>
    </w:p>
    <w:p w14:paraId="2690E2E4" w14:textId="77777777" w:rsidR="00A87C68" w:rsidRPr="00864350" w:rsidRDefault="00A87C68" w:rsidP="00FE1354">
      <w:pPr>
        <w:pStyle w:val="Akapitzlist"/>
        <w:jc w:val="center"/>
        <w:rPr>
          <w:rFonts w:ascii="Arial" w:hAnsi="Arial" w:cs="Arial"/>
        </w:rPr>
      </w:pPr>
      <w:r w:rsidRPr="00864350">
        <w:rPr>
          <w:rFonts w:ascii="Arial" w:hAnsi="Arial" w:cs="Arial"/>
        </w:rPr>
        <w:t>Rozdział IV</w:t>
      </w:r>
    </w:p>
    <w:p w14:paraId="1F5CFF20" w14:textId="77777777" w:rsidR="00A87C68" w:rsidRPr="00864350" w:rsidRDefault="00A87C68" w:rsidP="00016B79">
      <w:pPr>
        <w:jc w:val="center"/>
        <w:rPr>
          <w:rFonts w:ascii="Arial" w:hAnsi="Arial" w:cs="Arial"/>
        </w:rPr>
      </w:pPr>
      <w:r w:rsidRPr="00864350">
        <w:rPr>
          <w:rFonts w:ascii="Arial" w:hAnsi="Arial" w:cs="Arial"/>
        </w:rPr>
        <w:t>Prawa i obowiązki pacjenta</w:t>
      </w:r>
    </w:p>
    <w:p w14:paraId="4DB42E3D" w14:textId="77777777" w:rsidR="00016B79" w:rsidRDefault="00016B79" w:rsidP="00016B79">
      <w:pPr>
        <w:jc w:val="center"/>
        <w:rPr>
          <w:rFonts w:ascii="Arial" w:hAnsi="Arial" w:cs="Arial"/>
        </w:rPr>
      </w:pPr>
      <w:r w:rsidRPr="00864350">
        <w:rPr>
          <w:rFonts w:ascii="Arial" w:hAnsi="Arial" w:cs="Arial"/>
        </w:rPr>
        <w:t>§ 1</w:t>
      </w:r>
      <w:r w:rsidR="00682753">
        <w:rPr>
          <w:rFonts w:ascii="Arial" w:hAnsi="Arial" w:cs="Arial"/>
        </w:rPr>
        <w:t>2</w:t>
      </w:r>
    </w:p>
    <w:p w14:paraId="145EBC2B" w14:textId="77777777" w:rsidR="006E66AD" w:rsidRPr="00D77896" w:rsidRDefault="006E66AD" w:rsidP="006E66AD">
      <w:pPr>
        <w:jc w:val="both"/>
        <w:rPr>
          <w:rFonts w:ascii="Arial" w:hAnsi="Arial" w:cs="Arial"/>
        </w:rPr>
      </w:pPr>
      <w:r w:rsidRPr="00D77896">
        <w:rPr>
          <w:rFonts w:ascii="Arial" w:hAnsi="Arial" w:cs="Arial"/>
        </w:rPr>
        <w:t>Wszyscy pacjenci mają jednakowe prawa.</w:t>
      </w:r>
    </w:p>
    <w:p w14:paraId="11658794" w14:textId="77777777" w:rsidR="006E66AD" w:rsidRPr="00864350" w:rsidRDefault="006E66AD" w:rsidP="006E66AD">
      <w:pPr>
        <w:jc w:val="center"/>
        <w:rPr>
          <w:rFonts w:ascii="Arial" w:hAnsi="Arial" w:cs="Arial"/>
        </w:rPr>
      </w:pPr>
      <w:r w:rsidRPr="00864350">
        <w:rPr>
          <w:rFonts w:ascii="Arial" w:hAnsi="Arial" w:cs="Arial"/>
        </w:rPr>
        <w:t>§ 1</w:t>
      </w:r>
      <w:r>
        <w:rPr>
          <w:rFonts w:ascii="Arial" w:hAnsi="Arial" w:cs="Arial"/>
        </w:rPr>
        <w:t>3</w:t>
      </w:r>
    </w:p>
    <w:p w14:paraId="7F0EF6F4" w14:textId="77777777" w:rsidR="00DE7A38" w:rsidRPr="00864350" w:rsidRDefault="00DE7A38" w:rsidP="004D1303">
      <w:pPr>
        <w:jc w:val="both"/>
        <w:rPr>
          <w:rFonts w:ascii="Arial" w:hAnsi="Arial" w:cs="Arial"/>
        </w:rPr>
      </w:pPr>
      <w:r w:rsidRPr="00864350">
        <w:rPr>
          <w:rFonts w:ascii="Arial" w:hAnsi="Arial" w:cs="Arial"/>
        </w:rPr>
        <w:t>DDOM Akacja zapewnia poszanowanie praw i obowiązków pacjenta wynikających z Ustawy o prawach pacjenta i Rzeczniku Praw Pacjenta z dnia 6 listopada 2008 r.</w:t>
      </w:r>
    </w:p>
    <w:p w14:paraId="7C24E5B3" w14:textId="77777777" w:rsidR="00494651" w:rsidRPr="00864350" w:rsidRDefault="00494651" w:rsidP="00494651">
      <w:pPr>
        <w:jc w:val="center"/>
        <w:rPr>
          <w:rFonts w:ascii="Arial" w:hAnsi="Arial" w:cs="Arial"/>
        </w:rPr>
      </w:pPr>
      <w:r w:rsidRPr="00864350">
        <w:rPr>
          <w:rFonts w:ascii="Arial" w:hAnsi="Arial" w:cs="Arial"/>
        </w:rPr>
        <w:t>§ 1</w:t>
      </w:r>
      <w:r w:rsidR="006E66AD">
        <w:rPr>
          <w:rFonts w:ascii="Arial" w:hAnsi="Arial" w:cs="Arial"/>
        </w:rPr>
        <w:t>4</w:t>
      </w:r>
    </w:p>
    <w:p w14:paraId="2E8CF5FF" w14:textId="42984C06" w:rsidR="00AD35BC" w:rsidRDefault="00AD35BC" w:rsidP="004D1303">
      <w:pPr>
        <w:jc w:val="both"/>
        <w:rPr>
          <w:rFonts w:ascii="Arial" w:hAnsi="Arial" w:cs="Arial"/>
        </w:rPr>
      </w:pPr>
      <w:r w:rsidRPr="00864350">
        <w:rPr>
          <w:rFonts w:ascii="Arial" w:hAnsi="Arial" w:cs="Arial"/>
        </w:rPr>
        <w:t>W okresie realizacji projektu tj. do 3</w:t>
      </w:r>
      <w:r w:rsidR="002547DE" w:rsidRPr="00864350">
        <w:rPr>
          <w:rFonts w:ascii="Arial" w:hAnsi="Arial" w:cs="Arial"/>
        </w:rPr>
        <w:t>1</w:t>
      </w:r>
      <w:r w:rsidRPr="00864350">
        <w:rPr>
          <w:rFonts w:ascii="Arial" w:hAnsi="Arial" w:cs="Arial"/>
        </w:rPr>
        <w:t>.</w:t>
      </w:r>
      <w:r w:rsidR="008E6C02">
        <w:rPr>
          <w:rFonts w:ascii="Arial" w:hAnsi="Arial" w:cs="Arial"/>
        </w:rPr>
        <w:t>12.2023</w:t>
      </w:r>
      <w:r w:rsidRPr="00864350">
        <w:rPr>
          <w:rFonts w:ascii="Arial" w:hAnsi="Arial" w:cs="Arial"/>
        </w:rPr>
        <w:t xml:space="preserve"> usługi świadczone w ramach projektu mają charakter bezpłatny</w:t>
      </w:r>
      <w:r w:rsidR="005075B8">
        <w:rPr>
          <w:rFonts w:ascii="Arial" w:hAnsi="Arial" w:cs="Arial"/>
        </w:rPr>
        <w:t>. Projekt jest współfinansowany ze środków Europejskiego Funduszu Społecznego,</w:t>
      </w:r>
    </w:p>
    <w:p w14:paraId="70C5F5C0" w14:textId="77777777" w:rsidR="005075B8" w:rsidRDefault="005075B8" w:rsidP="005075B8">
      <w:pPr>
        <w:jc w:val="center"/>
        <w:rPr>
          <w:rFonts w:ascii="Arial" w:hAnsi="Arial" w:cs="Arial"/>
        </w:rPr>
      </w:pPr>
      <w:r w:rsidRPr="00864350">
        <w:rPr>
          <w:rFonts w:ascii="Arial" w:hAnsi="Arial" w:cs="Arial"/>
        </w:rPr>
        <w:t>§ 1</w:t>
      </w:r>
      <w:r w:rsidR="006E66AD">
        <w:rPr>
          <w:rFonts w:ascii="Arial" w:hAnsi="Arial" w:cs="Arial"/>
        </w:rPr>
        <w:t>5</w:t>
      </w:r>
    </w:p>
    <w:p w14:paraId="7571B6D7" w14:textId="77777777" w:rsidR="005075B8" w:rsidRPr="006C1A10" w:rsidRDefault="005075B8" w:rsidP="005075B8">
      <w:pPr>
        <w:shd w:val="clear" w:color="auto" w:fill="FFFFFF"/>
        <w:spacing w:after="225" w:line="240" w:lineRule="auto"/>
        <w:jc w:val="both"/>
        <w:textAlignment w:val="baseline"/>
        <w:rPr>
          <w:rFonts w:ascii="Arial" w:eastAsia="Times New Roman" w:hAnsi="Arial" w:cs="Arial"/>
          <w:lang w:eastAsia="pl-PL"/>
        </w:rPr>
      </w:pPr>
      <w:r w:rsidRPr="006C1A10">
        <w:rPr>
          <w:rFonts w:ascii="Arial" w:eastAsia="Times New Roman" w:hAnsi="Arial" w:cs="Arial"/>
          <w:lang w:eastAsia="pl-PL"/>
        </w:rPr>
        <w:t>Uczestnik projektu ma  prawo do :</w:t>
      </w:r>
    </w:p>
    <w:p w14:paraId="26804C1F" w14:textId="77777777" w:rsidR="005075B8" w:rsidRPr="006C1A10" w:rsidRDefault="005075B8" w:rsidP="005075B8">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6C1A10">
        <w:rPr>
          <w:rFonts w:ascii="Arial" w:eastAsia="Times New Roman" w:hAnsi="Arial" w:cs="Arial"/>
          <w:lang w:eastAsia="pl-PL"/>
        </w:rPr>
        <w:t xml:space="preserve">korzystania z pełnej oferty usług świadczonych w ramach </w:t>
      </w:r>
      <w:proofErr w:type="spellStart"/>
      <w:r w:rsidRPr="006C1A10">
        <w:rPr>
          <w:rFonts w:ascii="Arial" w:eastAsia="Times New Roman" w:hAnsi="Arial" w:cs="Arial"/>
          <w:lang w:eastAsia="pl-PL"/>
        </w:rPr>
        <w:t>DDOMu</w:t>
      </w:r>
      <w:proofErr w:type="spellEnd"/>
      <w:r w:rsidRPr="006C1A10">
        <w:rPr>
          <w:rFonts w:ascii="Arial" w:eastAsia="Times New Roman" w:hAnsi="Arial" w:cs="Arial"/>
          <w:lang w:eastAsia="pl-PL"/>
        </w:rPr>
        <w:t>,</w:t>
      </w:r>
    </w:p>
    <w:p w14:paraId="22F4F809" w14:textId="77777777" w:rsidR="005075B8" w:rsidRPr="006C1A10" w:rsidRDefault="005075B8" w:rsidP="005075B8">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6C1A10">
        <w:rPr>
          <w:rFonts w:ascii="Arial" w:eastAsia="Times New Roman" w:hAnsi="Arial" w:cs="Arial"/>
          <w:lang w:eastAsia="pl-PL"/>
        </w:rPr>
        <w:t xml:space="preserve">uczestniczenia w zajęciach organizowanych przez DDOM, </w:t>
      </w:r>
    </w:p>
    <w:p w14:paraId="2ADC42A5" w14:textId="77777777" w:rsidR="006C1A10" w:rsidRPr="006C1A10" w:rsidRDefault="005075B8" w:rsidP="005075B8">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6C1A10">
        <w:rPr>
          <w:rFonts w:ascii="Arial" w:eastAsia="Times New Roman" w:hAnsi="Arial" w:cs="Arial"/>
          <w:lang w:eastAsia="pl-PL"/>
        </w:rPr>
        <w:t>uzyskania</w:t>
      </w:r>
      <w:r w:rsidR="00FD5C1E" w:rsidRPr="006C1A10">
        <w:rPr>
          <w:rFonts w:ascii="Arial" w:eastAsia="Times New Roman" w:hAnsi="Arial" w:cs="Arial"/>
          <w:lang w:eastAsia="pl-PL"/>
        </w:rPr>
        <w:t xml:space="preserve">, w zależności od potrzeb, </w:t>
      </w:r>
      <w:r w:rsidRPr="006C1A10">
        <w:rPr>
          <w:rFonts w:ascii="Arial" w:eastAsia="Times New Roman" w:hAnsi="Arial" w:cs="Arial"/>
          <w:lang w:eastAsia="pl-PL"/>
        </w:rPr>
        <w:t>opieki lekarskiej, pielęgniarsko-opiekuńczej, rehabilitacyjnej, terapeuty zajęciowego, wsparcia dietetycznego, psychologicznego, logopedycznego</w:t>
      </w:r>
      <w:r w:rsidR="00991EB1">
        <w:rPr>
          <w:rFonts w:ascii="Arial" w:eastAsia="Times New Roman" w:hAnsi="Arial" w:cs="Arial"/>
          <w:lang w:eastAsia="pl-PL"/>
        </w:rPr>
        <w:t>,</w:t>
      </w:r>
    </w:p>
    <w:p w14:paraId="5EF57175" w14:textId="77777777" w:rsidR="00991EB1" w:rsidRDefault="006C1A10" w:rsidP="00991EB1">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991EB1">
        <w:rPr>
          <w:rFonts w:ascii="Arial" w:eastAsia="Times New Roman" w:hAnsi="Arial" w:cs="Arial"/>
          <w:lang w:eastAsia="pl-PL"/>
        </w:rPr>
        <w:t>skorzystania z transportu do DDOM Akacja</w:t>
      </w:r>
      <w:r w:rsidR="00991EB1">
        <w:rPr>
          <w:rFonts w:ascii="Arial" w:eastAsia="Times New Roman" w:hAnsi="Arial" w:cs="Arial"/>
          <w:lang w:eastAsia="pl-PL"/>
        </w:rPr>
        <w:t>,</w:t>
      </w:r>
    </w:p>
    <w:p w14:paraId="090E7438" w14:textId="77777777" w:rsidR="005075B8" w:rsidRDefault="006C1A10" w:rsidP="00991EB1">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991EB1">
        <w:rPr>
          <w:rFonts w:ascii="Arial" w:eastAsia="Times New Roman" w:hAnsi="Arial" w:cs="Arial"/>
          <w:lang w:eastAsia="pl-PL"/>
        </w:rPr>
        <w:t xml:space="preserve">wyżywienia, w tym wyżywienia uwzględniającego specjalne potrzeby. </w:t>
      </w:r>
    </w:p>
    <w:p w14:paraId="0A8D2C3D" w14:textId="77777777" w:rsidR="006E66AD" w:rsidRPr="00D77896" w:rsidRDefault="006E66AD" w:rsidP="00991EB1">
      <w:pPr>
        <w:numPr>
          <w:ilvl w:val="0"/>
          <w:numId w:val="14"/>
        </w:numPr>
        <w:shd w:val="clear" w:color="auto" w:fill="FFFFFF"/>
        <w:spacing w:after="0" w:line="240" w:lineRule="auto"/>
        <w:ind w:left="300"/>
        <w:jc w:val="both"/>
        <w:textAlignment w:val="baseline"/>
        <w:rPr>
          <w:rFonts w:ascii="Arial" w:eastAsia="Times New Roman" w:hAnsi="Arial" w:cs="Arial"/>
          <w:lang w:eastAsia="pl-PL"/>
        </w:rPr>
      </w:pPr>
      <w:r w:rsidRPr="00D77896">
        <w:rPr>
          <w:rFonts w:ascii="Arial" w:eastAsia="Times New Roman" w:hAnsi="Arial" w:cs="Arial"/>
          <w:lang w:eastAsia="pl-PL"/>
        </w:rPr>
        <w:t xml:space="preserve">Wglądu do swojej dokumentacji medycznej. </w:t>
      </w:r>
    </w:p>
    <w:p w14:paraId="64E6D3DC" w14:textId="77777777" w:rsidR="005075B8" w:rsidRDefault="005075B8" w:rsidP="005075B8">
      <w:pPr>
        <w:jc w:val="center"/>
        <w:rPr>
          <w:rFonts w:ascii="Arial" w:hAnsi="Arial" w:cs="Arial"/>
        </w:rPr>
      </w:pPr>
    </w:p>
    <w:p w14:paraId="065A8581" w14:textId="77777777" w:rsidR="00494651" w:rsidRPr="00864350" w:rsidRDefault="00494651" w:rsidP="00494651">
      <w:pPr>
        <w:jc w:val="center"/>
        <w:rPr>
          <w:rFonts w:ascii="Arial" w:hAnsi="Arial" w:cs="Arial"/>
        </w:rPr>
      </w:pPr>
      <w:r w:rsidRPr="00864350">
        <w:rPr>
          <w:rFonts w:ascii="Arial" w:hAnsi="Arial" w:cs="Arial"/>
        </w:rPr>
        <w:lastRenderedPageBreak/>
        <w:t>§ 1</w:t>
      </w:r>
      <w:r w:rsidR="006E66AD">
        <w:rPr>
          <w:rFonts w:ascii="Arial" w:hAnsi="Arial" w:cs="Arial"/>
        </w:rPr>
        <w:t>6</w:t>
      </w:r>
    </w:p>
    <w:p w14:paraId="59C04C86" w14:textId="77777777" w:rsidR="00DE7A38" w:rsidRPr="00864350" w:rsidRDefault="00DE7A38" w:rsidP="004D1303">
      <w:pPr>
        <w:jc w:val="both"/>
        <w:rPr>
          <w:rFonts w:ascii="Arial" w:hAnsi="Arial" w:cs="Arial"/>
        </w:rPr>
      </w:pPr>
      <w:r w:rsidRPr="00864350">
        <w:rPr>
          <w:rFonts w:ascii="Arial" w:hAnsi="Arial" w:cs="Arial"/>
        </w:rPr>
        <w:t>Pacjenci uczestniczący w projekcie DDOM oraz ich rodziny / opiekunowie mają obowiązek:</w:t>
      </w:r>
    </w:p>
    <w:p w14:paraId="4144A664" w14:textId="77777777" w:rsidR="00DE7A38" w:rsidRDefault="00DE7A38" w:rsidP="004D1303">
      <w:pPr>
        <w:pStyle w:val="Akapitzlist"/>
        <w:numPr>
          <w:ilvl w:val="0"/>
          <w:numId w:val="12"/>
        </w:numPr>
        <w:jc w:val="both"/>
        <w:rPr>
          <w:rFonts w:ascii="Arial" w:hAnsi="Arial" w:cs="Arial"/>
        </w:rPr>
      </w:pPr>
      <w:r w:rsidRPr="00864350">
        <w:rPr>
          <w:rFonts w:ascii="Arial" w:hAnsi="Arial" w:cs="Arial"/>
        </w:rPr>
        <w:t>stosować się do zasad niniejszego regulaminu, jak i wszelkich zasad porządkowych wprowadzonych przez Kierownika</w:t>
      </w:r>
      <w:r w:rsidR="00AD35BC" w:rsidRPr="00864350">
        <w:rPr>
          <w:rFonts w:ascii="Arial" w:hAnsi="Arial" w:cs="Arial"/>
        </w:rPr>
        <w:t xml:space="preserve"> Zespołu Terapeutycznego</w:t>
      </w:r>
      <w:r w:rsidRPr="00864350">
        <w:rPr>
          <w:rFonts w:ascii="Arial" w:hAnsi="Arial" w:cs="Arial"/>
        </w:rPr>
        <w:t xml:space="preserve"> DDOM Akacja</w:t>
      </w:r>
      <w:r w:rsidR="00561DE0" w:rsidRPr="00864350">
        <w:rPr>
          <w:rFonts w:ascii="Arial" w:hAnsi="Arial" w:cs="Arial"/>
        </w:rPr>
        <w:t xml:space="preserve"> pod r</w:t>
      </w:r>
      <w:r w:rsidR="00AD35BC" w:rsidRPr="00864350">
        <w:rPr>
          <w:rFonts w:ascii="Arial" w:hAnsi="Arial" w:cs="Arial"/>
        </w:rPr>
        <w:t>ygorem skreślenia z listy pacjen</w:t>
      </w:r>
      <w:r w:rsidR="00561DE0" w:rsidRPr="00864350">
        <w:rPr>
          <w:rFonts w:ascii="Arial" w:hAnsi="Arial" w:cs="Arial"/>
        </w:rPr>
        <w:t>tów</w:t>
      </w:r>
      <w:r w:rsidRPr="00864350">
        <w:rPr>
          <w:rFonts w:ascii="Arial" w:hAnsi="Arial" w:cs="Arial"/>
        </w:rPr>
        <w:t>;</w:t>
      </w:r>
    </w:p>
    <w:p w14:paraId="01B031E2" w14:textId="77777777" w:rsidR="006E66AD" w:rsidRPr="00D77896" w:rsidRDefault="006E66AD" w:rsidP="004D1303">
      <w:pPr>
        <w:pStyle w:val="Akapitzlist"/>
        <w:numPr>
          <w:ilvl w:val="0"/>
          <w:numId w:val="12"/>
        </w:numPr>
        <w:jc w:val="both"/>
        <w:rPr>
          <w:rFonts w:ascii="Arial" w:hAnsi="Arial" w:cs="Arial"/>
        </w:rPr>
      </w:pPr>
      <w:r w:rsidRPr="00D77896">
        <w:rPr>
          <w:rFonts w:ascii="Arial" w:hAnsi="Arial" w:cs="Arial"/>
        </w:rPr>
        <w:t>pacjenci każdorazowo muszą dokumentować swoją obecność na poszczególnych zajęciach, zgodnie z przyjętymi zasadami w DDOM Akacja.</w:t>
      </w:r>
    </w:p>
    <w:p w14:paraId="5F765FA0" w14:textId="77777777" w:rsidR="00DE7A38" w:rsidRPr="00864350" w:rsidRDefault="00DE7A38" w:rsidP="004D1303">
      <w:pPr>
        <w:pStyle w:val="Akapitzlist"/>
        <w:numPr>
          <w:ilvl w:val="0"/>
          <w:numId w:val="12"/>
        </w:numPr>
        <w:jc w:val="both"/>
        <w:rPr>
          <w:rFonts w:ascii="Arial" w:hAnsi="Arial" w:cs="Arial"/>
        </w:rPr>
      </w:pPr>
      <w:r w:rsidRPr="00864350">
        <w:rPr>
          <w:rFonts w:ascii="Arial" w:hAnsi="Arial" w:cs="Arial"/>
        </w:rPr>
        <w:t>współpracować z zespołem terapeutycznym w celu zapewnienia sprawnego i bezpiecznego przebiegu działań opiekuńczo-terapeutycznych;</w:t>
      </w:r>
    </w:p>
    <w:p w14:paraId="5B3F63A1" w14:textId="77777777" w:rsidR="00DE7A38" w:rsidRPr="00864350" w:rsidRDefault="00DE7A38" w:rsidP="004D1303">
      <w:pPr>
        <w:pStyle w:val="Akapitzlist"/>
        <w:numPr>
          <w:ilvl w:val="0"/>
          <w:numId w:val="12"/>
        </w:numPr>
        <w:jc w:val="both"/>
        <w:rPr>
          <w:rFonts w:ascii="Arial" w:hAnsi="Arial" w:cs="Arial"/>
        </w:rPr>
      </w:pPr>
      <w:r w:rsidRPr="00864350">
        <w:rPr>
          <w:rFonts w:ascii="Arial" w:hAnsi="Arial" w:cs="Arial"/>
        </w:rPr>
        <w:t>niezwłocznie informować personel DDOM Akacja o ewentualnej, zamierzonej nieobecności;</w:t>
      </w:r>
    </w:p>
    <w:p w14:paraId="29DDF48D" w14:textId="77777777" w:rsidR="00DE7A38" w:rsidRPr="00864350" w:rsidRDefault="00DE7A38" w:rsidP="004D1303">
      <w:pPr>
        <w:pStyle w:val="Akapitzlist"/>
        <w:numPr>
          <w:ilvl w:val="0"/>
          <w:numId w:val="12"/>
        </w:numPr>
        <w:jc w:val="both"/>
        <w:rPr>
          <w:rFonts w:ascii="Arial" w:hAnsi="Arial" w:cs="Arial"/>
        </w:rPr>
      </w:pPr>
      <w:r w:rsidRPr="00864350">
        <w:rPr>
          <w:rFonts w:ascii="Arial" w:hAnsi="Arial" w:cs="Arial"/>
        </w:rPr>
        <w:t>dbać o mienie</w:t>
      </w:r>
      <w:r w:rsidR="00ED0411" w:rsidRPr="00864350">
        <w:rPr>
          <w:rFonts w:ascii="Arial" w:hAnsi="Arial" w:cs="Arial"/>
        </w:rPr>
        <w:t xml:space="preserve"> DDOM Akacja;</w:t>
      </w:r>
    </w:p>
    <w:p w14:paraId="42FB8FA0" w14:textId="77777777" w:rsidR="00AD35BC" w:rsidRPr="00864350" w:rsidRDefault="00AD35BC" w:rsidP="004D1303">
      <w:pPr>
        <w:pStyle w:val="Akapitzlist"/>
        <w:numPr>
          <w:ilvl w:val="0"/>
          <w:numId w:val="12"/>
        </w:numPr>
        <w:jc w:val="both"/>
        <w:rPr>
          <w:rFonts w:ascii="Arial" w:hAnsi="Arial" w:cs="Arial"/>
        </w:rPr>
      </w:pPr>
      <w:r w:rsidRPr="00864350">
        <w:rPr>
          <w:rFonts w:ascii="Arial" w:hAnsi="Arial" w:cs="Arial"/>
        </w:rPr>
        <w:t>dbać o higienę osobistą</w:t>
      </w:r>
    </w:p>
    <w:p w14:paraId="47C1D520" w14:textId="77777777" w:rsidR="00ED0411" w:rsidRPr="00864350" w:rsidRDefault="00ED0411" w:rsidP="004D1303">
      <w:pPr>
        <w:pStyle w:val="Akapitzlist"/>
        <w:numPr>
          <w:ilvl w:val="0"/>
          <w:numId w:val="12"/>
        </w:numPr>
        <w:jc w:val="both"/>
        <w:rPr>
          <w:rFonts w:ascii="Arial" w:hAnsi="Arial" w:cs="Arial"/>
        </w:rPr>
      </w:pPr>
      <w:r w:rsidRPr="00864350">
        <w:rPr>
          <w:rFonts w:ascii="Arial" w:hAnsi="Arial" w:cs="Arial"/>
        </w:rPr>
        <w:t>niezwłocznie powiadomić personel DDOM Akcja o ewentualnych uszkodzeniach lub nieprawidłowym działaniu sprzętów lub urządzeń DDOM-u</w:t>
      </w:r>
    </w:p>
    <w:p w14:paraId="721A0AF5" w14:textId="77777777" w:rsidR="00ED0411" w:rsidRPr="00864350" w:rsidRDefault="00ED0411" w:rsidP="004D1303">
      <w:pPr>
        <w:pStyle w:val="Akapitzlist"/>
        <w:numPr>
          <w:ilvl w:val="0"/>
          <w:numId w:val="12"/>
        </w:numPr>
        <w:jc w:val="both"/>
        <w:rPr>
          <w:rFonts w:ascii="Arial" w:hAnsi="Arial" w:cs="Arial"/>
        </w:rPr>
      </w:pPr>
      <w:r w:rsidRPr="00864350">
        <w:rPr>
          <w:rFonts w:ascii="Arial" w:hAnsi="Arial" w:cs="Arial"/>
        </w:rPr>
        <w:t>przestrzegać godzin spożywania posiłków</w:t>
      </w:r>
    </w:p>
    <w:p w14:paraId="6C234D24" w14:textId="77777777" w:rsidR="00220881" w:rsidRDefault="00ED0411" w:rsidP="00220881">
      <w:pPr>
        <w:pStyle w:val="Akapitzlist"/>
        <w:numPr>
          <w:ilvl w:val="0"/>
          <w:numId w:val="12"/>
        </w:numPr>
        <w:jc w:val="both"/>
        <w:rPr>
          <w:rFonts w:ascii="Arial" w:hAnsi="Arial" w:cs="Arial"/>
        </w:rPr>
      </w:pPr>
      <w:r w:rsidRPr="00864350">
        <w:rPr>
          <w:rFonts w:ascii="Arial" w:hAnsi="Arial" w:cs="Arial"/>
        </w:rPr>
        <w:t xml:space="preserve">aktywnie uczestniczyć w zajęciach </w:t>
      </w:r>
      <w:r w:rsidR="00561DE0" w:rsidRPr="00864350">
        <w:rPr>
          <w:rFonts w:ascii="Arial" w:hAnsi="Arial" w:cs="Arial"/>
        </w:rPr>
        <w:t>fizjoterapeutycznych, terapii zajęciowej, terapii psychologicznej i innych zajęciach organizowanych w DDOM Akacja</w:t>
      </w:r>
      <w:r w:rsidR="00682753">
        <w:rPr>
          <w:rFonts w:ascii="Arial" w:hAnsi="Arial" w:cs="Arial"/>
        </w:rPr>
        <w:t>.</w:t>
      </w:r>
    </w:p>
    <w:p w14:paraId="21534CE6" w14:textId="77777777" w:rsidR="00682753" w:rsidRPr="00682753" w:rsidRDefault="00682753" w:rsidP="00682753">
      <w:pPr>
        <w:jc w:val="both"/>
        <w:rPr>
          <w:rFonts w:ascii="Arial" w:hAnsi="Arial" w:cs="Arial"/>
        </w:rPr>
      </w:pPr>
    </w:p>
    <w:p w14:paraId="13B9DFE9" w14:textId="77777777" w:rsidR="00561DE0" w:rsidRPr="00864350" w:rsidRDefault="00494651" w:rsidP="00494651">
      <w:pPr>
        <w:jc w:val="center"/>
        <w:rPr>
          <w:rFonts w:ascii="Arial" w:hAnsi="Arial" w:cs="Arial"/>
        </w:rPr>
      </w:pPr>
      <w:r w:rsidRPr="00864350">
        <w:rPr>
          <w:rFonts w:ascii="Arial" w:hAnsi="Arial" w:cs="Arial"/>
        </w:rPr>
        <w:t>§ 1</w:t>
      </w:r>
      <w:r w:rsidR="006E66AD">
        <w:rPr>
          <w:rFonts w:ascii="Arial" w:hAnsi="Arial" w:cs="Arial"/>
        </w:rPr>
        <w:t>7</w:t>
      </w:r>
    </w:p>
    <w:p w14:paraId="5CCFA4A4" w14:textId="77777777" w:rsidR="00220881" w:rsidRDefault="00561DE0" w:rsidP="004D1303">
      <w:pPr>
        <w:jc w:val="both"/>
        <w:rPr>
          <w:rFonts w:ascii="Arial" w:hAnsi="Arial" w:cs="Arial"/>
        </w:rPr>
      </w:pPr>
      <w:r w:rsidRPr="00864350">
        <w:rPr>
          <w:rFonts w:ascii="Arial" w:hAnsi="Arial" w:cs="Arial"/>
        </w:rPr>
        <w:t>Pacjenci mają obowiązek zachowania trzeźwości a na terenie DDOM Akacja obowiązuje całkowity zakaz palenia tytoniu i spożywania napojów alkoholowych. Pacjenci ani rodziny / opiekunowie pacjentów nie mogą przebywać w DDOM Akacja w stanie nietrzeźwości.</w:t>
      </w:r>
    </w:p>
    <w:p w14:paraId="24EC0DDB" w14:textId="77777777" w:rsidR="00220881" w:rsidRPr="00864350" w:rsidRDefault="00220881" w:rsidP="004D1303">
      <w:pPr>
        <w:jc w:val="both"/>
        <w:rPr>
          <w:rFonts w:ascii="Arial" w:hAnsi="Arial" w:cs="Arial"/>
        </w:rPr>
      </w:pPr>
    </w:p>
    <w:p w14:paraId="0EDC6214" w14:textId="77777777" w:rsidR="00561DE0" w:rsidRPr="00864350" w:rsidRDefault="00494651" w:rsidP="00494651">
      <w:pPr>
        <w:jc w:val="center"/>
        <w:rPr>
          <w:rFonts w:ascii="Arial" w:hAnsi="Arial" w:cs="Arial"/>
        </w:rPr>
      </w:pPr>
      <w:r w:rsidRPr="00864350">
        <w:rPr>
          <w:rFonts w:ascii="Arial" w:hAnsi="Arial" w:cs="Arial"/>
        </w:rPr>
        <w:t>§ 1</w:t>
      </w:r>
      <w:r w:rsidR="006E66AD">
        <w:rPr>
          <w:rFonts w:ascii="Arial" w:hAnsi="Arial" w:cs="Arial"/>
        </w:rPr>
        <w:t>8</w:t>
      </w:r>
    </w:p>
    <w:p w14:paraId="37AB52BD" w14:textId="77777777" w:rsidR="00561DE0" w:rsidRPr="00864350" w:rsidRDefault="00561DE0" w:rsidP="004D1303">
      <w:pPr>
        <w:jc w:val="both"/>
        <w:rPr>
          <w:rFonts w:ascii="Arial" w:hAnsi="Arial" w:cs="Arial"/>
        </w:rPr>
      </w:pPr>
      <w:r w:rsidRPr="00864350">
        <w:rPr>
          <w:rFonts w:ascii="Arial" w:hAnsi="Arial" w:cs="Arial"/>
        </w:rPr>
        <w:t>Pacjent może korzystać ze świadczeń DDOM tylko raz w czasie trwania projektu - za wyjątkiem sytuacji, gdy przerwa w korzystaniu ze świadczeń wynikała z powodu pogorszenia stanu zdrowia pacjenta</w:t>
      </w:r>
    </w:p>
    <w:p w14:paraId="4291DC59" w14:textId="77777777" w:rsidR="00561DE0" w:rsidRPr="00864350" w:rsidRDefault="00494651" w:rsidP="00494651">
      <w:pPr>
        <w:jc w:val="center"/>
        <w:rPr>
          <w:rFonts w:ascii="Arial" w:hAnsi="Arial" w:cs="Arial"/>
        </w:rPr>
      </w:pPr>
      <w:r w:rsidRPr="00864350">
        <w:rPr>
          <w:rFonts w:ascii="Arial" w:hAnsi="Arial" w:cs="Arial"/>
        </w:rPr>
        <w:t>§ 1</w:t>
      </w:r>
      <w:r w:rsidR="006E66AD">
        <w:rPr>
          <w:rFonts w:ascii="Arial" w:hAnsi="Arial" w:cs="Arial"/>
        </w:rPr>
        <w:t>9</w:t>
      </w:r>
    </w:p>
    <w:p w14:paraId="70BF2B4E" w14:textId="77777777" w:rsidR="00561DE0" w:rsidRDefault="00561DE0" w:rsidP="004D1303">
      <w:pPr>
        <w:pStyle w:val="Akapitzlist"/>
        <w:numPr>
          <w:ilvl w:val="0"/>
          <w:numId w:val="13"/>
        </w:numPr>
        <w:jc w:val="both"/>
        <w:rPr>
          <w:rFonts w:ascii="Arial" w:hAnsi="Arial" w:cs="Arial"/>
        </w:rPr>
      </w:pPr>
      <w:r w:rsidRPr="00864350">
        <w:rPr>
          <w:rFonts w:ascii="Arial" w:hAnsi="Arial" w:cs="Arial"/>
        </w:rPr>
        <w:t>Pacjent DDOM Akacja zobowiązany jest do korzystania ze świadczeń w ramach projektu DDOM w sposób ciągły, pod rygorem skreślenia z listy pacjentów</w:t>
      </w:r>
    </w:p>
    <w:p w14:paraId="70ED3B88" w14:textId="77777777" w:rsidR="00561DE0" w:rsidRPr="00864350" w:rsidRDefault="00561DE0" w:rsidP="004D1303">
      <w:pPr>
        <w:pStyle w:val="Akapitzlist"/>
        <w:numPr>
          <w:ilvl w:val="0"/>
          <w:numId w:val="13"/>
        </w:numPr>
        <w:jc w:val="both"/>
        <w:rPr>
          <w:rFonts w:ascii="Arial" w:hAnsi="Arial" w:cs="Arial"/>
        </w:rPr>
      </w:pPr>
      <w:r w:rsidRPr="00864350">
        <w:rPr>
          <w:rFonts w:ascii="Arial" w:hAnsi="Arial" w:cs="Arial"/>
        </w:rPr>
        <w:t>W przypadku skreślenia uczestnika projektu z listy pacjentów, na jego miejsce przyjęta będzie kolejna osoba zakwalifikowana z listy rezerwowych</w:t>
      </w:r>
    </w:p>
    <w:p w14:paraId="5811B555" w14:textId="77777777" w:rsidR="00FC6B20" w:rsidRDefault="00FC6B20" w:rsidP="00494651">
      <w:pPr>
        <w:jc w:val="center"/>
        <w:rPr>
          <w:rFonts w:ascii="Arial" w:hAnsi="Arial" w:cs="Arial"/>
        </w:rPr>
      </w:pPr>
    </w:p>
    <w:p w14:paraId="3A66717E" w14:textId="77777777" w:rsidR="00494651" w:rsidRPr="00864350" w:rsidRDefault="00494651" w:rsidP="00494651">
      <w:pPr>
        <w:jc w:val="center"/>
        <w:rPr>
          <w:rFonts w:ascii="Arial" w:hAnsi="Arial" w:cs="Arial"/>
        </w:rPr>
      </w:pPr>
      <w:r w:rsidRPr="00864350">
        <w:rPr>
          <w:rFonts w:ascii="Arial" w:hAnsi="Arial" w:cs="Arial"/>
        </w:rPr>
        <w:t xml:space="preserve">§ </w:t>
      </w:r>
      <w:r w:rsidR="006E66AD">
        <w:rPr>
          <w:rFonts w:ascii="Arial" w:hAnsi="Arial" w:cs="Arial"/>
        </w:rPr>
        <w:t>20</w:t>
      </w:r>
    </w:p>
    <w:p w14:paraId="071CD308" w14:textId="77777777" w:rsidR="00494651" w:rsidRPr="00864350" w:rsidRDefault="00647B3C" w:rsidP="004D1303">
      <w:pPr>
        <w:jc w:val="both"/>
        <w:rPr>
          <w:rFonts w:ascii="Arial" w:hAnsi="Arial" w:cs="Arial"/>
        </w:rPr>
      </w:pPr>
      <w:r w:rsidRPr="00864350">
        <w:rPr>
          <w:rFonts w:ascii="Arial" w:hAnsi="Arial" w:cs="Arial"/>
        </w:rPr>
        <w:t xml:space="preserve">Zaleca się, aby </w:t>
      </w:r>
      <w:r w:rsidR="00AD35BC" w:rsidRPr="00864350">
        <w:rPr>
          <w:rFonts w:ascii="Arial" w:hAnsi="Arial" w:cs="Arial"/>
        </w:rPr>
        <w:t>Rodziny/opiekunowie pacjentów biorących udział w projekcie  uczestniczy</w:t>
      </w:r>
      <w:r w:rsidRPr="00864350">
        <w:rPr>
          <w:rFonts w:ascii="Arial" w:hAnsi="Arial" w:cs="Arial"/>
        </w:rPr>
        <w:t>li</w:t>
      </w:r>
      <w:r w:rsidR="00AD35BC" w:rsidRPr="00864350">
        <w:rPr>
          <w:rFonts w:ascii="Arial" w:hAnsi="Arial" w:cs="Arial"/>
        </w:rPr>
        <w:t xml:space="preserve"> w szkoleniach organizowanych dla opiekunów w ramach projektu</w:t>
      </w:r>
      <w:r w:rsidR="00220881">
        <w:rPr>
          <w:rFonts w:ascii="Arial" w:hAnsi="Arial" w:cs="Arial"/>
        </w:rPr>
        <w:t>, o których będą informowani na bieżąco w trakcie realizacji projektu.</w:t>
      </w:r>
    </w:p>
    <w:p w14:paraId="77D88EBA" w14:textId="77777777" w:rsidR="005075B8" w:rsidRDefault="005075B8" w:rsidP="001D178D">
      <w:pPr>
        <w:rPr>
          <w:rFonts w:ascii="Arial" w:hAnsi="Arial" w:cs="Arial"/>
        </w:rPr>
      </w:pPr>
    </w:p>
    <w:p w14:paraId="49E877F2" w14:textId="77777777" w:rsidR="005075B8" w:rsidRDefault="005075B8" w:rsidP="001D178D">
      <w:pPr>
        <w:rPr>
          <w:rFonts w:ascii="Arial" w:hAnsi="Arial" w:cs="Arial"/>
        </w:rPr>
      </w:pPr>
    </w:p>
    <w:p w14:paraId="764E5AD9" w14:textId="77777777" w:rsidR="006E66AD" w:rsidRDefault="006E66AD" w:rsidP="001D178D">
      <w:pPr>
        <w:rPr>
          <w:rFonts w:ascii="Arial" w:hAnsi="Arial" w:cs="Arial"/>
        </w:rPr>
      </w:pPr>
    </w:p>
    <w:p w14:paraId="3700322A" w14:textId="77777777" w:rsidR="006E66AD" w:rsidRPr="00864350" w:rsidRDefault="006E66AD" w:rsidP="001D178D">
      <w:pPr>
        <w:rPr>
          <w:rFonts w:ascii="Arial" w:hAnsi="Arial" w:cs="Arial"/>
        </w:rPr>
      </w:pPr>
    </w:p>
    <w:p w14:paraId="1D914E80" w14:textId="77777777" w:rsidR="00494651" w:rsidRPr="00864350" w:rsidRDefault="00494651" w:rsidP="00494651">
      <w:pPr>
        <w:jc w:val="center"/>
        <w:rPr>
          <w:rFonts w:ascii="Arial" w:hAnsi="Arial" w:cs="Arial"/>
        </w:rPr>
      </w:pPr>
      <w:r w:rsidRPr="00864350">
        <w:rPr>
          <w:rFonts w:ascii="Arial" w:hAnsi="Arial" w:cs="Arial"/>
        </w:rPr>
        <w:t>Rozdział V</w:t>
      </w:r>
    </w:p>
    <w:p w14:paraId="6A7D44C9" w14:textId="77777777" w:rsidR="00494651" w:rsidRDefault="00494651" w:rsidP="00494651">
      <w:pPr>
        <w:jc w:val="center"/>
        <w:rPr>
          <w:rFonts w:ascii="Arial" w:hAnsi="Arial" w:cs="Arial"/>
        </w:rPr>
      </w:pPr>
      <w:r w:rsidRPr="00864350">
        <w:rPr>
          <w:rFonts w:ascii="Arial" w:hAnsi="Arial" w:cs="Arial"/>
        </w:rPr>
        <w:t>Postanowienia końcowe</w:t>
      </w:r>
    </w:p>
    <w:p w14:paraId="62C4CD60" w14:textId="77777777" w:rsidR="00682753" w:rsidRDefault="00EE4716" w:rsidP="00682753">
      <w:pPr>
        <w:jc w:val="center"/>
        <w:rPr>
          <w:rFonts w:ascii="Arial" w:hAnsi="Arial" w:cs="Arial"/>
        </w:rPr>
      </w:pPr>
      <w:r w:rsidRPr="00864350">
        <w:rPr>
          <w:rFonts w:ascii="Arial" w:hAnsi="Arial" w:cs="Arial"/>
        </w:rPr>
        <w:t xml:space="preserve">§ </w:t>
      </w:r>
      <w:r>
        <w:rPr>
          <w:rFonts w:ascii="Arial" w:hAnsi="Arial" w:cs="Arial"/>
        </w:rPr>
        <w:t>2</w:t>
      </w:r>
      <w:r w:rsidR="006E66AD">
        <w:rPr>
          <w:rFonts w:ascii="Arial" w:hAnsi="Arial" w:cs="Arial"/>
        </w:rPr>
        <w:t>1</w:t>
      </w:r>
    </w:p>
    <w:p w14:paraId="3307CD78" w14:textId="77777777" w:rsidR="00EE4716" w:rsidRPr="00682753" w:rsidRDefault="00EE4716" w:rsidP="00682753">
      <w:pPr>
        <w:rPr>
          <w:rFonts w:ascii="Arial" w:hAnsi="Arial" w:cs="Arial"/>
        </w:rPr>
      </w:pPr>
      <w:r w:rsidRPr="00EE4716">
        <w:rPr>
          <w:rFonts w:ascii="Arial" w:eastAsia="Times New Roman" w:hAnsi="Arial" w:cs="Arial"/>
          <w:color w:val="000000"/>
          <w:lang w:eastAsia="pl-PL"/>
        </w:rPr>
        <w:t>Sprawy nieuregulowane w Regulaminie rozstrzyga Beneficjent Projektu</w:t>
      </w:r>
    </w:p>
    <w:p w14:paraId="4D623628" w14:textId="77777777" w:rsidR="00EE4716" w:rsidRPr="00864350" w:rsidRDefault="00EE4716" w:rsidP="00494651">
      <w:pPr>
        <w:jc w:val="center"/>
        <w:rPr>
          <w:rFonts w:ascii="Arial" w:hAnsi="Arial" w:cs="Arial"/>
        </w:rPr>
      </w:pPr>
    </w:p>
    <w:p w14:paraId="4BC473E6" w14:textId="77777777" w:rsidR="00494651" w:rsidRDefault="00494651" w:rsidP="00494651">
      <w:pPr>
        <w:jc w:val="center"/>
        <w:rPr>
          <w:rFonts w:ascii="Arial" w:hAnsi="Arial" w:cs="Arial"/>
        </w:rPr>
      </w:pPr>
      <w:r w:rsidRPr="00864350">
        <w:rPr>
          <w:rFonts w:ascii="Arial" w:hAnsi="Arial" w:cs="Arial"/>
        </w:rPr>
        <w:t xml:space="preserve">§ </w:t>
      </w:r>
      <w:r w:rsidR="005075B8">
        <w:rPr>
          <w:rFonts w:ascii="Arial" w:hAnsi="Arial" w:cs="Arial"/>
        </w:rPr>
        <w:t>2</w:t>
      </w:r>
      <w:r w:rsidR="006E66AD">
        <w:rPr>
          <w:rFonts w:ascii="Arial" w:hAnsi="Arial" w:cs="Arial"/>
        </w:rPr>
        <w:t>2</w:t>
      </w:r>
    </w:p>
    <w:p w14:paraId="4A9F1073" w14:textId="77777777" w:rsidR="00EE4716" w:rsidRPr="00EE4716" w:rsidRDefault="00EE4716" w:rsidP="00EE4716">
      <w:pPr>
        <w:jc w:val="both"/>
        <w:rPr>
          <w:rFonts w:ascii="Arial" w:hAnsi="Arial" w:cs="Arial"/>
        </w:rPr>
      </w:pPr>
      <w:r w:rsidRPr="00EE4716">
        <w:rPr>
          <w:rFonts w:ascii="Arial" w:eastAsia="Times New Roman" w:hAnsi="Arial" w:cs="Arial"/>
          <w:color w:val="000000"/>
          <w:lang w:eastAsia="pl-PL"/>
        </w:rPr>
        <w:t xml:space="preserve">Regulamin ma charakter otwarty i może ulec modyfikacji i uzupełnieniu, zmiany w regulaminie wymagają formy pisemnej pod rygorem nieważności. </w:t>
      </w:r>
    </w:p>
    <w:p w14:paraId="5346FA12" w14:textId="77777777" w:rsidR="00A96500" w:rsidRDefault="00A96500" w:rsidP="00A96500">
      <w:pPr>
        <w:jc w:val="center"/>
        <w:rPr>
          <w:rFonts w:ascii="Arial" w:hAnsi="Arial" w:cs="Arial"/>
        </w:rPr>
      </w:pPr>
      <w:r w:rsidRPr="00864350">
        <w:rPr>
          <w:rFonts w:ascii="Arial" w:hAnsi="Arial" w:cs="Arial"/>
        </w:rPr>
        <w:t xml:space="preserve">§ </w:t>
      </w:r>
      <w:r w:rsidR="005075B8">
        <w:rPr>
          <w:rFonts w:ascii="Arial" w:hAnsi="Arial" w:cs="Arial"/>
        </w:rPr>
        <w:t>2</w:t>
      </w:r>
      <w:r w:rsidR="006E66AD">
        <w:rPr>
          <w:rFonts w:ascii="Arial" w:hAnsi="Arial" w:cs="Arial"/>
        </w:rPr>
        <w:t>3</w:t>
      </w:r>
    </w:p>
    <w:p w14:paraId="64F46CC3" w14:textId="475FB7AD" w:rsidR="00A96500" w:rsidRPr="003345D3" w:rsidRDefault="00A96500" w:rsidP="00A96500">
      <w:pPr>
        <w:rPr>
          <w:rFonts w:ascii="Arial" w:hAnsi="Arial" w:cs="Arial"/>
        </w:rPr>
      </w:pPr>
      <w:r w:rsidRPr="003345D3">
        <w:rPr>
          <w:rFonts w:ascii="Arial" w:hAnsi="Arial" w:cs="Arial"/>
        </w:rPr>
        <w:t xml:space="preserve">Regulamin obowiązuje od dnia </w:t>
      </w:r>
      <w:r w:rsidR="008E6C02">
        <w:rPr>
          <w:rFonts w:ascii="Arial" w:hAnsi="Arial" w:cs="Arial"/>
        </w:rPr>
        <w:t>01.05</w:t>
      </w:r>
      <w:r w:rsidR="00FD5C1E" w:rsidRPr="003345D3">
        <w:rPr>
          <w:rFonts w:ascii="Arial" w:hAnsi="Arial" w:cs="Arial"/>
        </w:rPr>
        <w:t>.</w:t>
      </w:r>
      <w:r w:rsidR="00632488">
        <w:rPr>
          <w:rFonts w:ascii="Arial" w:hAnsi="Arial" w:cs="Arial"/>
        </w:rPr>
        <w:t>2022</w:t>
      </w:r>
      <w:r w:rsidR="003345D3" w:rsidRPr="003345D3">
        <w:rPr>
          <w:rFonts w:ascii="Arial" w:hAnsi="Arial" w:cs="Arial"/>
        </w:rPr>
        <w:t xml:space="preserve"> r. </w:t>
      </w:r>
    </w:p>
    <w:p w14:paraId="0FFD6815" w14:textId="77777777" w:rsidR="00A96500" w:rsidRPr="00864350" w:rsidRDefault="00A96500" w:rsidP="00A96500">
      <w:pPr>
        <w:jc w:val="center"/>
        <w:rPr>
          <w:rFonts w:ascii="Arial" w:hAnsi="Arial" w:cs="Arial"/>
        </w:rPr>
      </w:pPr>
    </w:p>
    <w:p w14:paraId="078EAF0C" w14:textId="77777777" w:rsidR="000B71E3" w:rsidRPr="00864350" w:rsidRDefault="000B71E3" w:rsidP="001D178D">
      <w:pPr>
        <w:rPr>
          <w:rFonts w:ascii="Arial" w:hAnsi="Arial" w:cs="Arial"/>
        </w:rPr>
      </w:pPr>
    </w:p>
    <w:p w14:paraId="07DE026E" w14:textId="77777777" w:rsidR="00561DE0" w:rsidRPr="00864350" w:rsidRDefault="00561DE0" w:rsidP="001D178D">
      <w:pPr>
        <w:rPr>
          <w:rFonts w:ascii="Arial" w:hAnsi="Arial" w:cs="Arial"/>
        </w:rPr>
      </w:pPr>
    </w:p>
    <w:p w14:paraId="6B0FE9BC" w14:textId="77777777" w:rsidR="00DE7A38" w:rsidRPr="00864350" w:rsidRDefault="00DE7A38" w:rsidP="001D178D">
      <w:pPr>
        <w:rPr>
          <w:rFonts w:ascii="Arial" w:hAnsi="Arial" w:cs="Arial"/>
        </w:rPr>
      </w:pPr>
    </w:p>
    <w:p w14:paraId="5C86BED7" w14:textId="77777777" w:rsidR="00DE7A38" w:rsidRPr="00864350" w:rsidRDefault="00DE7A38" w:rsidP="001D178D">
      <w:pPr>
        <w:rPr>
          <w:rFonts w:ascii="Arial" w:hAnsi="Arial" w:cs="Arial"/>
        </w:rPr>
      </w:pPr>
    </w:p>
    <w:p w14:paraId="38542D86" w14:textId="77777777" w:rsidR="007C0391" w:rsidRDefault="00991EB1" w:rsidP="00991EB1">
      <w:pPr>
        <w:jc w:val="both"/>
        <w:rPr>
          <w:rFonts w:ascii="Arial" w:hAnsi="Arial" w:cs="Arial"/>
        </w:rPr>
      </w:pPr>
      <w:r>
        <w:rPr>
          <w:rFonts w:ascii="Arial" w:hAnsi="Arial" w:cs="Arial"/>
        </w:rPr>
        <w:t>Załączniki:</w:t>
      </w:r>
    </w:p>
    <w:p w14:paraId="10634B58" w14:textId="77777777" w:rsidR="00991EB1" w:rsidRDefault="00991EB1" w:rsidP="00991EB1">
      <w:pPr>
        <w:jc w:val="both"/>
        <w:rPr>
          <w:rFonts w:ascii="Arial" w:hAnsi="Arial" w:cs="Arial"/>
        </w:rPr>
      </w:pPr>
      <w:r>
        <w:rPr>
          <w:rFonts w:ascii="Arial" w:hAnsi="Arial" w:cs="Arial"/>
        </w:rPr>
        <w:t>Załącznik nr 1 - deklaracja uczestnictwa w projekcie</w:t>
      </w:r>
    </w:p>
    <w:p w14:paraId="4C4E2464" w14:textId="77777777" w:rsidR="00991EB1" w:rsidRDefault="00991EB1" w:rsidP="00991EB1">
      <w:pPr>
        <w:jc w:val="both"/>
        <w:rPr>
          <w:rFonts w:ascii="Arial" w:hAnsi="Arial" w:cs="Arial"/>
        </w:rPr>
      </w:pPr>
      <w:r>
        <w:rPr>
          <w:rFonts w:ascii="Arial" w:hAnsi="Arial" w:cs="Arial"/>
        </w:rPr>
        <w:t xml:space="preserve">Załącznik nr 2 </w:t>
      </w:r>
      <w:r w:rsidR="00CA1367">
        <w:rPr>
          <w:rFonts w:ascii="Arial" w:hAnsi="Arial" w:cs="Arial"/>
        </w:rPr>
        <w:t>–</w:t>
      </w:r>
      <w:r>
        <w:rPr>
          <w:rFonts w:ascii="Arial" w:hAnsi="Arial" w:cs="Arial"/>
        </w:rPr>
        <w:t xml:space="preserve"> </w:t>
      </w:r>
      <w:bookmarkStart w:id="2" w:name="_Hlk19594591"/>
      <w:r>
        <w:rPr>
          <w:rFonts w:ascii="Arial" w:hAnsi="Arial" w:cs="Arial"/>
        </w:rPr>
        <w:t>oświadczenie</w:t>
      </w:r>
      <w:r w:rsidR="00CA1367">
        <w:rPr>
          <w:rFonts w:ascii="Arial" w:hAnsi="Arial" w:cs="Arial"/>
        </w:rPr>
        <w:t xml:space="preserve"> uczestnika projektu</w:t>
      </w:r>
      <w:r>
        <w:rPr>
          <w:rFonts w:ascii="Arial" w:hAnsi="Arial" w:cs="Arial"/>
        </w:rPr>
        <w:t xml:space="preserve"> dot. przetwarzania danych osobowych uczestnika projektu (Klauzula Informacyjna RODO),</w:t>
      </w:r>
      <w:bookmarkEnd w:id="2"/>
    </w:p>
    <w:p w14:paraId="6CD6FDB9" w14:textId="77777777" w:rsidR="00991EB1" w:rsidRDefault="00991EB1" w:rsidP="00991EB1">
      <w:pPr>
        <w:jc w:val="both"/>
        <w:rPr>
          <w:rFonts w:ascii="Arial" w:hAnsi="Arial" w:cs="Arial"/>
        </w:rPr>
      </w:pPr>
      <w:r>
        <w:rPr>
          <w:rFonts w:ascii="Arial" w:hAnsi="Arial" w:cs="Arial"/>
        </w:rPr>
        <w:t xml:space="preserve">Załącznik nr 3 </w:t>
      </w:r>
      <w:r w:rsidR="00FC6B20">
        <w:rPr>
          <w:rFonts w:ascii="Arial" w:hAnsi="Arial" w:cs="Arial"/>
        </w:rPr>
        <w:t>–</w:t>
      </w:r>
      <w:r>
        <w:rPr>
          <w:rFonts w:ascii="Arial" w:hAnsi="Arial" w:cs="Arial"/>
        </w:rPr>
        <w:t xml:space="preserve"> </w:t>
      </w:r>
      <w:r w:rsidR="00FC6B20">
        <w:rPr>
          <w:rFonts w:ascii="Arial" w:hAnsi="Arial" w:cs="Arial"/>
        </w:rPr>
        <w:t>oświadczenie dotyczące transportu do DDOM „Akacja”</w:t>
      </w:r>
    </w:p>
    <w:p w14:paraId="0ED0838B" w14:textId="77777777" w:rsidR="00991EB1" w:rsidRDefault="00991EB1" w:rsidP="00991EB1">
      <w:pPr>
        <w:jc w:val="both"/>
        <w:rPr>
          <w:rFonts w:ascii="Arial" w:hAnsi="Arial" w:cs="Arial"/>
        </w:rPr>
      </w:pPr>
      <w:r>
        <w:rPr>
          <w:rFonts w:ascii="Arial" w:hAnsi="Arial" w:cs="Arial"/>
        </w:rPr>
        <w:t xml:space="preserve">Załącznik nr 4 - oświadczenie uczestnika </w:t>
      </w:r>
      <w:r w:rsidR="00FC6B20">
        <w:rPr>
          <w:rFonts w:ascii="Arial" w:hAnsi="Arial" w:cs="Arial"/>
        </w:rPr>
        <w:t>o dochodach i niepełnosprawności</w:t>
      </w:r>
    </w:p>
    <w:p w14:paraId="70531D2C" w14:textId="77777777" w:rsidR="00350949" w:rsidRPr="00864350" w:rsidRDefault="00350949" w:rsidP="00991EB1">
      <w:pPr>
        <w:jc w:val="both"/>
        <w:rPr>
          <w:rFonts w:ascii="Arial" w:hAnsi="Arial" w:cs="Arial"/>
        </w:rPr>
      </w:pPr>
      <w:r>
        <w:rPr>
          <w:rFonts w:ascii="Arial" w:hAnsi="Arial" w:cs="Arial"/>
        </w:rPr>
        <w:t>Załącznik nr 5 – umowa uczestnictwa w projekcie</w:t>
      </w:r>
    </w:p>
    <w:p w14:paraId="3F930B3C" w14:textId="77777777" w:rsidR="00DB53E1" w:rsidRPr="00864350" w:rsidRDefault="00DB53E1" w:rsidP="00231EDA">
      <w:pPr>
        <w:rPr>
          <w:rFonts w:ascii="Arial" w:hAnsi="Arial" w:cs="Arial"/>
        </w:rPr>
      </w:pPr>
    </w:p>
    <w:sectPr w:rsidR="00DB53E1" w:rsidRPr="00864350" w:rsidSect="008746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4575" w14:textId="77777777" w:rsidR="00E83F33" w:rsidRDefault="00E83F33" w:rsidP="00231EDA">
      <w:pPr>
        <w:spacing w:after="0" w:line="240" w:lineRule="auto"/>
      </w:pPr>
      <w:r>
        <w:separator/>
      </w:r>
    </w:p>
  </w:endnote>
  <w:endnote w:type="continuationSeparator" w:id="0">
    <w:p w14:paraId="5923345A" w14:textId="77777777" w:rsidR="00E83F33" w:rsidRDefault="00E83F33" w:rsidP="0023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C2F" w14:textId="77777777" w:rsidR="007E3CD0" w:rsidRDefault="007E3C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CD6A" w14:textId="77777777" w:rsidR="007E3CD0" w:rsidRDefault="007E3C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7467" w14:textId="77777777" w:rsidR="007E3CD0" w:rsidRDefault="007E3C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0472" w14:textId="77777777" w:rsidR="00E83F33" w:rsidRDefault="00E83F33" w:rsidP="00231EDA">
      <w:pPr>
        <w:spacing w:after="0" w:line="240" w:lineRule="auto"/>
      </w:pPr>
      <w:r>
        <w:separator/>
      </w:r>
    </w:p>
  </w:footnote>
  <w:footnote w:type="continuationSeparator" w:id="0">
    <w:p w14:paraId="03637AE9" w14:textId="77777777" w:rsidR="00E83F33" w:rsidRDefault="00E83F33" w:rsidP="0023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9956" w14:textId="77777777" w:rsidR="007E3CD0" w:rsidRDefault="007E3C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D82C" w14:textId="77777777" w:rsidR="00231EDA" w:rsidRDefault="00864350">
    <w:pPr>
      <w:pStyle w:val="Nagwek"/>
    </w:pPr>
    <w:r>
      <w:rPr>
        <w:noProof/>
        <w:lang w:eastAsia="pl-PL"/>
      </w:rPr>
      <w:drawing>
        <wp:inline distT="0" distB="0" distL="0" distR="0" wp14:anchorId="5646E8A6" wp14:editId="79580DAE">
          <wp:extent cx="6156000" cy="60053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00" cy="600537"/>
                  </a:xfrm>
                  <a:prstGeom prst="rect">
                    <a:avLst/>
                  </a:prstGeom>
                  <a:noFill/>
                  <a:ln>
                    <a:noFill/>
                  </a:ln>
                </pic:spPr>
              </pic:pic>
            </a:graphicData>
          </a:graphic>
        </wp:inline>
      </w:drawing>
    </w:r>
  </w:p>
  <w:p w14:paraId="33C80998" w14:textId="77777777" w:rsidR="00231EDA" w:rsidRDefault="00231E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8F58" w14:textId="77777777" w:rsidR="007E3CD0" w:rsidRDefault="007E3C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A48"/>
    <w:multiLevelType w:val="multilevel"/>
    <w:tmpl w:val="3C26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F5F4C"/>
    <w:multiLevelType w:val="hybridMultilevel"/>
    <w:tmpl w:val="88FE03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D43921"/>
    <w:multiLevelType w:val="hybridMultilevel"/>
    <w:tmpl w:val="B46288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3E120D"/>
    <w:multiLevelType w:val="hybridMultilevel"/>
    <w:tmpl w:val="6F3E0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72274"/>
    <w:multiLevelType w:val="hybridMultilevel"/>
    <w:tmpl w:val="0882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D346DF"/>
    <w:multiLevelType w:val="hybridMultilevel"/>
    <w:tmpl w:val="3CAC0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650B34"/>
    <w:multiLevelType w:val="hybridMultilevel"/>
    <w:tmpl w:val="15A0FDC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6A92C0B"/>
    <w:multiLevelType w:val="hybridMultilevel"/>
    <w:tmpl w:val="CC72B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A32ECD"/>
    <w:multiLevelType w:val="hybridMultilevel"/>
    <w:tmpl w:val="FD2AB6BE"/>
    <w:lvl w:ilvl="0" w:tplc="4D4E1CB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C0835"/>
    <w:multiLevelType w:val="hybridMultilevel"/>
    <w:tmpl w:val="2436B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90508F"/>
    <w:multiLevelType w:val="multilevel"/>
    <w:tmpl w:val="628A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32891"/>
    <w:multiLevelType w:val="hybridMultilevel"/>
    <w:tmpl w:val="E9889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378354D"/>
    <w:multiLevelType w:val="hybridMultilevel"/>
    <w:tmpl w:val="34203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05F4C"/>
    <w:multiLevelType w:val="hybridMultilevel"/>
    <w:tmpl w:val="884C6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592176"/>
    <w:multiLevelType w:val="hybridMultilevel"/>
    <w:tmpl w:val="42949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ED21D9"/>
    <w:multiLevelType w:val="hybridMultilevel"/>
    <w:tmpl w:val="84202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6499720">
    <w:abstractNumId w:val="12"/>
  </w:num>
  <w:num w:numId="2" w16cid:durableId="1296522024">
    <w:abstractNumId w:val="15"/>
  </w:num>
  <w:num w:numId="3" w16cid:durableId="646396463">
    <w:abstractNumId w:val="4"/>
  </w:num>
  <w:num w:numId="4" w16cid:durableId="1290086292">
    <w:abstractNumId w:val="14"/>
  </w:num>
  <w:num w:numId="5" w16cid:durableId="1043600881">
    <w:abstractNumId w:val="1"/>
  </w:num>
  <w:num w:numId="6" w16cid:durableId="1090392653">
    <w:abstractNumId w:val="2"/>
  </w:num>
  <w:num w:numId="7" w16cid:durableId="1961186163">
    <w:abstractNumId w:val="8"/>
  </w:num>
  <w:num w:numId="8" w16cid:durableId="1060398577">
    <w:abstractNumId w:val="7"/>
  </w:num>
  <w:num w:numId="9" w16cid:durableId="313801208">
    <w:abstractNumId w:val="9"/>
  </w:num>
  <w:num w:numId="10" w16cid:durableId="1099909052">
    <w:abstractNumId w:val="6"/>
  </w:num>
  <w:num w:numId="11" w16cid:durableId="1688019852">
    <w:abstractNumId w:val="3"/>
  </w:num>
  <w:num w:numId="12" w16cid:durableId="1355571471">
    <w:abstractNumId w:val="13"/>
  </w:num>
  <w:num w:numId="13" w16cid:durableId="1765956978">
    <w:abstractNumId w:val="5"/>
  </w:num>
  <w:num w:numId="14" w16cid:durableId="1624076950">
    <w:abstractNumId w:val="0"/>
  </w:num>
  <w:num w:numId="15" w16cid:durableId="1943217540">
    <w:abstractNumId w:val="10"/>
  </w:num>
  <w:num w:numId="16" w16cid:durableId="71203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BB"/>
    <w:rsid w:val="00000B45"/>
    <w:rsid w:val="000031B7"/>
    <w:rsid w:val="00016B79"/>
    <w:rsid w:val="00023396"/>
    <w:rsid w:val="00035DDF"/>
    <w:rsid w:val="00070636"/>
    <w:rsid w:val="000A42CA"/>
    <w:rsid w:val="000B71E3"/>
    <w:rsid w:val="000C0176"/>
    <w:rsid w:val="000D1136"/>
    <w:rsid w:val="00151C50"/>
    <w:rsid w:val="001706CC"/>
    <w:rsid w:val="00180B76"/>
    <w:rsid w:val="001B77E8"/>
    <w:rsid w:val="001D178D"/>
    <w:rsid w:val="00201159"/>
    <w:rsid w:val="00203020"/>
    <w:rsid w:val="00220881"/>
    <w:rsid w:val="00231EDA"/>
    <w:rsid w:val="00241FA0"/>
    <w:rsid w:val="002547DE"/>
    <w:rsid w:val="003345D3"/>
    <w:rsid w:val="00346708"/>
    <w:rsid w:val="00350949"/>
    <w:rsid w:val="00391B65"/>
    <w:rsid w:val="003A1587"/>
    <w:rsid w:val="003F0440"/>
    <w:rsid w:val="0044240D"/>
    <w:rsid w:val="00482A98"/>
    <w:rsid w:val="00490945"/>
    <w:rsid w:val="00494651"/>
    <w:rsid w:val="004C02CF"/>
    <w:rsid w:val="004D1303"/>
    <w:rsid w:val="005075B8"/>
    <w:rsid w:val="00537BA1"/>
    <w:rsid w:val="0054763A"/>
    <w:rsid w:val="00561DE0"/>
    <w:rsid w:val="00565109"/>
    <w:rsid w:val="00593946"/>
    <w:rsid w:val="005A4374"/>
    <w:rsid w:val="005F1993"/>
    <w:rsid w:val="005F2B4B"/>
    <w:rsid w:val="00632488"/>
    <w:rsid w:val="006341EC"/>
    <w:rsid w:val="00634A90"/>
    <w:rsid w:val="00647B3C"/>
    <w:rsid w:val="00682753"/>
    <w:rsid w:val="00686181"/>
    <w:rsid w:val="006A5C92"/>
    <w:rsid w:val="006C1A10"/>
    <w:rsid w:val="006D46FC"/>
    <w:rsid w:val="006E2341"/>
    <w:rsid w:val="006E66AD"/>
    <w:rsid w:val="00722004"/>
    <w:rsid w:val="0073129F"/>
    <w:rsid w:val="00776F66"/>
    <w:rsid w:val="007C0391"/>
    <w:rsid w:val="007D2C3C"/>
    <w:rsid w:val="007E3CD0"/>
    <w:rsid w:val="007E4A68"/>
    <w:rsid w:val="00815AEA"/>
    <w:rsid w:val="0084432C"/>
    <w:rsid w:val="008613D6"/>
    <w:rsid w:val="00864350"/>
    <w:rsid w:val="00864920"/>
    <w:rsid w:val="008746DA"/>
    <w:rsid w:val="008859B4"/>
    <w:rsid w:val="008B6EA5"/>
    <w:rsid w:val="008D30A6"/>
    <w:rsid w:val="008E6C02"/>
    <w:rsid w:val="009321E4"/>
    <w:rsid w:val="00943AFE"/>
    <w:rsid w:val="00964324"/>
    <w:rsid w:val="00991EB1"/>
    <w:rsid w:val="009C483D"/>
    <w:rsid w:val="009F1B7C"/>
    <w:rsid w:val="00A62F40"/>
    <w:rsid w:val="00A87C68"/>
    <w:rsid w:val="00A96500"/>
    <w:rsid w:val="00AB2553"/>
    <w:rsid w:val="00AC639A"/>
    <w:rsid w:val="00AD1B71"/>
    <w:rsid w:val="00AD35BC"/>
    <w:rsid w:val="00B12964"/>
    <w:rsid w:val="00B156C1"/>
    <w:rsid w:val="00B31AB0"/>
    <w:rsid w:val="00B635F6"/>
    <w:rsid w:val="00BA29E3"/>
    <w:rsid w:val="00BB7461"/>
    <w:rsid w:val="00BE1054"/>
    <w:rsid w:val="00C2781D"/>
    <w:rsid w:val="00C36185"/>
    <w:rsid w:val="00C77348"/>
    <w:rsid w:val="00C830F9"/>
    <w:rsid w:val="00C93114"/>
    <w:rsid w:val="00CA1367"/>
    <w:rsid w:val="00D2636E"/>
    <w:rsid w:val="00D43FBB"/>
    <w:rsid w:val="00D50966"/>
    <w:rsid w:val="00D6067E"/>
    <w:rsid w:val="00D61C31"/>
    <w:rsid w:val="00D6216F"/>
    <w:rsid w:val="00D77896"/>
    <w:rsid w:val="00DB53E1"/>
    <w:rsid w:val="00DD66A4"/>
    <w:rsid w:val="00DD73B2"/>
    <w:rsid w:val="00DE7A38"/>
    <w:rsid w:val="00E13796"/>
    <w:rsid w:val="00E475D1"/>
    <w:rsid w:val="00E71AC4"/>
    <w:rsid w:val="00E83F33"/>
    <w:rsid w:val="00E91943"/>
    <w:rsid w:val="00E91A7F"/>
    <w:rsid w:val="00EB335A"/>
    <w:rsid w:val="00EC1275"/>
    <w:rsid w:val="00EC49D6"/>
    <w:rsid w:val="00ED0411"/>
    <w:rsid w:val="00EE4716"/>
    <w:rsid w:val="00F04BAB"/>
    <w:rsid w:val="00F92C75"/>
    <w:rsid w:val="00FA4F6E"/>
    <w:rsid w:val="00FC6B20"/>
    <w:rsid w:val="00FD5C1E"/>
    <w:rsid w:val="00FE06DD"/>
    <w:rsid w:val="00FE1354"/>
    <w:rsid w:val="00FF5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DC52A"/>
  <w15:docId w15:val="{CBE3087A-C1BC-439A-A4D8-54B035C7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6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1E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EDA"/>
  </w:style>
  <w:style w:type="paragraph" w:styleId="Stopka">
    <w:name w:val="footer"/>
    <w:basedOn w:val="Normalny"/>
    <w:link w:val="StopkaZnak"/>
    <w:uiPriority w:val="99"/>
    <w:unhideWhenUsed/>
    <w:rsid w:val="00231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EDA"/>
  </w:style>
  <w:style w:type="paragraph" w:styleId="Akapitzlist">
    <w:name w:val="List Paragraph"/>
    <w:basedOn w:val="Normalny"/>
    <w:uiPriority w:val="34"/>
    <w:qFormat/>
    <w:rsid w:val="001706CC"/>
    <w:pPr>
      <w:ind w:left="720"/>
      <w:contextualSpacing/>
    </w:pPr>
  </w:style>
  <w:style w:type="paragraph" w:styleId="Tekstdymka">
    <w:name w:val="Balloon Text"/>
    <w:basedOn w:val="Normalny"/>
    <w:link w:val="TekstdymkaZnak"/>
    <w:uiPriority w:val="99"/>
    <w:semiHidden/>
    <w:unhideWhenUsed/>
    <w:rsid w:val="004424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40D"/>
    <w:rPr>
      <w:rFonts w:ascii="Tahoma" w:hAnsi="Tahoma" w:cs="Tahoma"/>
      <w:sz w:val="16"/>
      <w:szCs w:val="16"/>
    </w:rPr>
  </w:style>
  <w:style w:type="character" w:styleId="Odwoaniedokomentarza">
    <w:name w:val="annotation reference"/>
    <w:basedOn w:val="Domylnaczcionkaakapitu"/>
    <w:uiPriority w:val="99"/>
    <w:semiHidden/>
    <w:unhideWhenUsed/>
    <w:rsid w:val="002547DE"/>
    <w:rPr>
      <w:sz w:val="16"/>
      <w:szCs w:val="16"/>
    </w:rPr>
  </w:style>
  <w:style w:type="paragraph" w:styleId="Tekstkomentarza">
    <w:name w:val="annotation text"/>
    <w:basedOn w:val="Normalny"/>
    <w:link w:val="TekstkomentarzaZnak"/>
    <w:uiPriority w:val="99"/>
    <w:semiHidden/>
    <w:unhideWhenUsed/>
    <w:rsid w:val="002547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7DE"/>
    <w:rPr>
      <w:sz w:val="20"/>
      <w:szCs w:val="20"/>
    </w:rPr>
  </w:style>
  <w:style w:type="paragraph" w:styleId="Tematkomentarza">
    <w:name w:val="annotation subject"/>
    <w:basedOn w:val="Tekstkomentarza"/>
    <w:next w:val="Tekstkomentarza"/>
    <w:link w:val="TematkomentarzaZnak"/>
    <w:uiPriority w:val="99"/>
    <w:semiHidden/>
    <w:unhideWhenUsed/>
    <w:rsid w:val="002547DE"/>
    <w:rPr>
      <w:b/>
      <w:bCs/>
    </w:rPr>
  </w:style>
  <w:style w:type="character" w:customStyle="1" w:styleId="TematkomentarzaZnak">
    <w:name w:val="Temat komentarza Znak"/>
    <w:basedOn w:val="TekstkomentarzaZnak"/>
    <w:link w:val="Tematkomentarza"/>
    <w:uiPriority w:val="99"/>
    <w:semiHidden/>
    <w:rsid w:val="002547DE"/>
    <w:rPr>
      <w:b/>
      <w:bCs/>
      <w:sz w:val="20"/>
      <w:szCs w:val="20"/>
    </w:rPr>
  </w:style>
  <w:style w:type="paragraph" w:styleId="NormalnyWeb">
    <w:name w:val="Normal (Web)"/>
    <w:basedOn w:val="Normalny"/>
    <w:uiPriority w:val="99"/>
    <w:semiHidden/>
    <w:unhideWhenUsed/>
    <w:rsid w:val="005075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C6B20"/>
    <w:pPr>
      <w:spacing w:after="0" w:line="240" w:lineRule="auto"/>
    </w:pPr>
  </w:style>
  <w:style w:type="character" w:styleId="Pogrubienie">
    <w:name w:val="Strong"/>
    <w:basedOn w:val="Domylnaczcionkaakapitu"/>
    <w:uiPriority w:val="22"/>
    <w:qFormat/>
    <w:rsid w:val="005A4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883">
      <w:bodyDiv w:val="1"/>
      <w:marLeft w:val="0"/>
      <w:marRight w:val="0"/>
      <w:marTop w:val="0"/>
      <w:marBottom w:val="0"/>
      <w:divBdr>
        <w:top w:val="none" w:sz="0" w:space="0" w:color="auto"/>
        <w:left w:val="none" w:sz="0" w:space="0" w:color="auto"/>
        <w:bottom w:val="none" w:sz="0" w:space="0" w:color="auto"/>
        <w:right w:val="none" w:sz="0" w:space="0" w:color="auto"/>
      </w:divBdr>
    </w:div>
    <w:div w:id="490605920">
      <w:bodyDiv w:val="1"/>
      <w:marLeft w:val="0"/>
      <w:marRight w:val="0"/>
      <w:marTop w:val="0"/>
      <w:marBottom w:val="0"/>
      <w:divBdr>
        <w:top w:val="none" w:sz="0" w:space="0" w:color="auto"/>
        <w:left w:val="none" w:sz="0" w:space="0" w:color="auto"/>
        <w:bottom w:val="none" w:sz="0" w:space="0" w:color="auto"/>
        <w:right w:val="none" w:sz="0" w:space="0" w:color="auto"/>
      </w:divBdr>
    </w:div>
    <w:div w:id="985819814">
      <w:bodyDiv w:val="1"/>
      <w:marLeft w:val="0"/>
      <w:marRight w:val="0"/>
      <w:marTop w:val="0"/>
      <w:marBottom w:val="0"/>
      <w:divBdr>
        <w:top w:val="none" w:sz="0" w:space="0" w:color="auto"/>
        <w:left w:val="none" w:sz="0" w:space="0" w:color="auto"/>
        <w:bottom w:val="none" w:sz="0" w:space="0" w:color="auto"/>
        <w:right w:val="none" w:sz="0" w:space="0" w:color="auto"/>
      </w:divBdr>
    </w:div>
    <w:div w:id="19133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2286</Words>
  <Characters>13721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MEDI-system Sp. z o.o.</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Baranowski</dc:creator>
  <cp:keywords/>
  <dc:description/>
  <cp:lastModifiedBy>Dariusz</cp:lastModifiedBy>
  <cp:revision>26</cp:revision>
  <cp:lastPrinted>2019-09-03T06:57:00Z</cp:lastPrinted>
  <dcterms:created xsi:type="dcterms:W3CDTF">2019-09-17T04:17:00Z</dcterms:created>
  <dcterms:modified xsi:type="dcterms:W3CDTF">2022-05-25T20:02:00Z</dcterms:modified>
</cp:coreProperties>
</file>